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9F12C">
      <w:pPr>
        <w:widowControl/>
        <w:ind w:firstLine="1680" w:firstLineChars="600"/>
        <w:rPr>
          <w:rFonts w:hint="eastAsia" w:ascii="黑体" w:hAnsi="黑体" w:eastAsia="黑体"/>
          <w:sz w:val="28"/>
        </w:rPr>
      </w:pPr>
    </w:p>
    <w:p w14:paraId="26B60F29">
      <w:pPr>
        <w:widowControl/>
        <w:ind w:firstLine="1680" w:firstLineChars="600"/>
        <w:rPr>
          <w:rFonts w:hint="eastAsia" w:ascii="黑体" w:hAnsi="黑体" w:eastAsia="黑体"/>
          <w:sz w:val="28"/>
        </w:rPr>
      </w:pPr>
    </w:p>
    <w:p w14:paraId="31705A22">
      <w:pPr>
        <w:widowControl/>
        <w:jc w:val="center"/>
        <w:rPr>
          <w:rFonts w:hint="eastAsia" w:ascii="黑体" w:hAnsi="黑体" w:eastAsia="黑体"/>
          <w:sz w:val="28"/>
        </w:rPr>
      </w:pPr>
      <w:r>
        <w:drawing>
          <wp:inline distT="0" distB="0" distL="0" distR="0">
            <wp:extent cx="3674745" cy="81978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1141" cy="83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93B5">
      <w:pPr>
        <w:widowControl/>
        <w:jc w:val="center"/>
        <w:rPr>
          <w:rFonts w:hint="eastAsia" w:ascii="黑体" w:hAnsi="黑体" w:eastAsia="黑体"/>
          <w:sz w:val="36"/>
        </w:rPr>
      </w:pPr>
    </w:p>
    <w:p w14:paraId="01B559EE">
      <w:pPr>
        <w:widowControl/>
        <w:jc w:val="center"/>
        <w:rPr>
          <w:rFonts w:hint="eastAsia" w:ascii="华文中宋" w:hAnsi="华文中宋" w:eastAsia="华文中宋"/>
          <w:sz w:val="32"/>
        </w:rPr>
      </w:pPr>
      <w:r>
        <w:rPr>
          <w:rFonts w:ascii="华文中宋" w:hAnsi="华文中宋" w:eastAsia="华文中宋"/>
          <w:sz w:val="32"/>
        </w:rPr>
        <w:t>计算机工程学院</w:t>
      </w:r>
      <w:r>
        <w:rPr>
          <w:rFonts w:hint="eastAsia" w:ascii="华文中宋" w:hAnsi="华文中宋" w:eastAsia="华文中宋"/>
          <w:sz w:val="32"/>
        </w:rPr>
        <w:t>《专业综合实训》课程</w:t>
      </w:r>
    </w:p>
    <w:p w14:paraId="2547A467">
      <w:pPr>
        <w:pStyle w:val="2"/>
        <w:rPr>
          <w:rFonts w:hint="eastAsia" w:ascii="华文中宋" w:hAnsi="华文中宋" w:eastAsia="华文中宋"/>
          <w:sz w:val="48"/>
        </w:rPr>
      </w:pPr>
      <w:bookmarkStart w:id="0" w:name="_Toc7890769"/>
      <w:r>
        <w:rPr>
          <w:rFonts w:ascii="华文中宋" w:hAnsi="华文中宋" w:eastAsia="华文中宋"/>
          <w:sz w:val="48"/>
        </w:rPr>
        <w:t>校</w:t>
      </w:r>
      <w:r>
        <w:rPr>
          <w:rFonts w:hint="eastAsia" w:ascii="华文中宋" w:hAnsi="华文中宋" w:eastAsia="华文中宋"/>
          <w:sz w:val="48"/>
        </w:rPr>
        <w:t xml:space="preserve"> </w:t>
      </w:r>
      <w:r>
        <w:rPr>
          <w:rFonts w:ascii="华文中宋" w:hAnsi="华文中宋" w:eastAsia="华文中宋"/>
          <w:sz w:val="48"/>
        </w:rPr>
        <w:t>外</w:t>
      </w:r>
      <w:r>
        <w:rPr>
          <w:rFonts w:hint="eastAsia" w:ascii="华文中宋" w:hAnsi="华文中宋" w:eastAsia="华文中宋"/>
          <w:sz w:val="48"/>
        </w:rPr>
        <w:t xml:space="preserve"> </w:t>
      </w:r>
      <w:r>
        <w:rPr>
          <w:rFonts w:ascii="华文中宋" w:hAnsi="华文中宋" w:eastAsia="华文中宋"/>
          <w:sz w:val="48"/>
        </w:rPr>
        <w:t>实</w:t>
      </w:r>
      <w:r>
        <w:rPr>
          <w:rFonts w:hint="eastAsia" w:ascii="华文中宋" w:hAnsi="华文中宋" w:eastAsia="华文中宋"/>
          <w:sz w:val="48"/>
        </w:rPr>
        <w:t xml:space="preserve"> </w:t>
      </w:r>
      <w:r>
        <w:rPr>
          <w:rFonts w:ascii="华文中宋" w:hAnsi="华文中宋" w:eastAsia="华文中宋"/>
          <w:sz w:val="48"/>
        </w:rPr>
        <w:t>训</w:t>
      </w:r>
      <w:r>
        <w:rPr>
          <w:rFonts w:hint="eastAsia" w:ascii="华文中宋" w:hAnsi="华文中宋" w:eastAsia="华文中宋"/>
          <w:sz w:val="48"/>
        </w:rPr>
        <w:t xml:space="preserve"> </w:t>
      </w:r>
      <w:r>
        <w:rPr>
          <w:rFonts w:ascii="华文中宋" w:hAnsi="华文中宋" w:eastAsia="华文中宋"/>
          <w:sz w:val="48"/>
        </w:rPr>
        <w:t>方</w:t>
      </w:r>
      <w:r>
        <w:rPr>
          <w:rFonts w:hint="eastAsia" w:ascii="华文中宋" w:hAnsi="华文中宋" w:eastAsia="华文中宋"/>
          <w:sz w:val="48"/>
        </w:rPr>
        <w:t xml:space="preserve"> </w:t>
      </w:r>
      <w:r>
        <w:rPr>
          <w:rFonts w:ascii="华文中宋" w:hAnsi="华文中宋" w:eastAsia="华文中宋"/>
          <w:sz w:val="48"/>
        </w:rPr>
        <w:t>案</w:t>
      </w:r>
      <w:bookmarkEnd w:id="0"/>
    </w:p>
    <w:p w14:paraId="487ACBF3">
      <w:pPr>
        <w:jc w:val="center"/>
        <w:rPr>
          <w:rFonts w:hint="eastAsia" w:ascii="宋体" w:hAnsi="宋体" w:eastAsia="宋体" w:cs="宋体"/>
          <w:sz w:val="28"/>
          <w:szCs w:val="32"/>
        </w:rPr>
      </w:pPr>
    </w:p>
    <w:p w14:paraId="29EF1387">
      <w:pPr>
        <w:widowControl/>
        <w:jc w:val="center"/>
        <w:rPr>
          <w:rFonts w:hint="eastAsia" w:asciiTheme="minorEastAsia" w:hAnsiTheme="minorEastAsia"/>
          <w:b/>
          <w:sz w:val="28"/>
        </w:rPr>
      </w:pPr>
    </w:p>
    <w:p w14:paraId="53CCEB3F">
      <w:pPr>
        <w:widowControl/>
        <w:jc w:val="center"/>
        <w:rPr>
          <w:rFonts w:hint="eastAsia" w:asciiTheme="minorEastAsia" w:hAnsiTheme="minorEastAsia"/>
          <w:b/>
          <w:sz w:val="28"/>
        </w:rPr>
      </w:pPr>
    </w:p>
    <w:p w14:paraId="7769BB7B">
      <w:pPr>
        <w:rPr>
          <w:rFonts w:hint="eastAsia"/>
        </w:rPr>
      </w:pPr>
    </w:p>
    <w:p w14:paraId="2E4A5798">
      <w:pPr>
        <w:rPr>
          <w:rFonts w:hint="eastAsia"/>
        </w:rPr>
      </w:pPr>
    </w:p>
    <w:p w14:paraId="750F2A12">
      <w:pPr>
        <w:widowControl/>
        <w:adjustRightInd/>
        <w:snapToGrid/>
        <w:ind w:left="1134" w:leftChars="540"/>
        <w:jc w:val="left"/>
        <w:rPr>
          <w:rFonts w:hint="eastAsia" w:ascii="华文中宋" w:hAnsi="华文中宋" w:eastAsia="华文中宋"/>
          <w:b/>
          <w:sz w:val="28"/>
          <w:u w:val="single"/>
        </w:rPr>
      </w:pPr>
      <w:r>
        <w:rPr>
          <w:rFonts w:ascii="华文中宋" w:hAnsi="华文中宋" w:eastAsia="华文中宋"/>
          <w:b/>
          <w:sz w:val="28"/>
        </w:rPr>
        <w:t>合作企业</w:t>
      </w:r>
      <w:r>
        <w:rPr>
          <w:rFonts w:hint="eastAsia" w:ascii="华文中宋" w:hAnsi="华文中宋" w:eastAsia="华文中宋"/>
          <w:b/>
          <w:sz w:val="28"/>
        </w:rPr>
        <w:t>：</w:t>
      </w:r>
      <w:r>
        <w:rPr>
          <w:rFonts w:hint="eastAsia" w:ascii="华文中宋" w:hAnsi="华文中宋" w:eastAsia="华文中宋"/>
          <w:b/>
          <w:sz w:val="28"/>
          <w:u w:val="single"/>
        </w:rPr>
        <w:t xml:space="preserve"> </w:t>
      </w:r>
      <w:r>
        <w:rPr>
          <w:rFonts w:ascii="华文中宋" w:hAnsi="华文中宋" w:eastAsia="华文中宋"/>
          <w:b/>
          <w:sz w:val="28"/>
          <w:u w:val="single"/>
        </w:rPr>
        <w:t xml:space="preserve">                     </w:t>
      </w:r>
      <w:r>
        <w:rPr>
          <w:rFonts w:hint="eastAsia" w:ascii="华文中宋" w:hAnsi="华文中宋" w:eastAsia="华文中宋"/>
          <w:b/>
          <w:sz w:val="28"/>
          <w:u w:val="single"/>
        </w:rPr>
        <w:t>（盖章）</w:t>
      </w:r>
    </w:p>
    <w:p w14:paraId="61CDFC28">
      <w:pPr>
        <w:widowControl/>
        <w:adjustRightInd/>
        <w:snapToGrid/>
        <w:ind w:left="1134" w:leftChars="540"/>
        <w:jc w:val="left"/>
        <w:rPr>
          <w:rFonts w:hint="eastAsia" w:ascii="华文中宋" w:hAnsi="华文中宋" w:eastAsia="华文中宋"/>
          <w:b/>
          <w:sz w:val="28"/>
          <w:u w:val="single"/>
        </w:rPr>
      </w:pPr>
      <w:r>
        <w:rPr>
          <w:rFonts w:ascii="华文中宋" w:hAnsi="华文中宋" w:eastAsia="华文中宋"/>
          <w:b/>
          <w:sz w:val="28"/>
        </w:rPr>
        <w:t>联</w:t>
      </w:r>
      <w:r>
        <w:rPr>
          <w:rFonts w:hint="eastAsia" w:ascii="华文中宋" w:hAnsi="华文中宋" w:eastAsia="华文中宋"/>
          <w:b/>
          <w:sz w:val="28"/>
        </w:rPr>
        <w:t xml:space="preserve"> </w:t>
      </w:r>
      <w:r>
        <w:rPr>
          <w:rFonts w:ascii="华文中宋" w:hAnsi="华文中宋" w:eastAsia="华文中宋"/>
          <w:b/>
          <w:sz w:val="28"/>
        </w:rPr>
        <w:t>系</w:t>
      </w:r>
      <w:r>
        <w:rPr>
          <w:rFonts w:hint="eastAsia" w:ascii="华文中宋" w:hAnsi="华文中宋" w:eastAsia="华文中宋"/>
          <w:b/>
          <w:sz w:val="28"/>
        </w:rPr>
        <w:t xml:space="preserve"> </w:t>
      </w:r>
      <w:r>
        <w:rPr>
          <w:rFonts w:ascii="华文中宋" w:hAnsi="华文中宋" w:eastAsia="华文中宋"/>
          <w:b/>
          <w:sz w:val="28"/>
        </w:rPr>
        <w:t>人</w:t>
      </w:r>
      <w:r>
        <w:rPr>
          <w:rFonts w:hint="eastAsia" w:ascii="华文中宋" w:hAnsi="华文中宋" w:eastAsia="华文中宋"/>
          <w:b/>
          <w:sz w:val="28"/>
        </w:rPr>
        <w:t>：</w:t>
      </w:r>
      <w:r>
        <w:rPr>
          <w:rFonts w:hint="eastAsia" w:ascii="华文中宋" w:hAnsi="华文中宋" w:eastAsia="华文中宋"/>
          <w:b/>
          <w:sz w:val="28"/>
          <w:u w:val="single"/>
        </w:rPr>
        <w:t xml:space="preserve"> </w:t>
      </w:r>
      <w:r>
        <w:rPr>
          <w:rFonts w:ascii="华文中宋" w:hAnsi="华文中宋" w:eastAsia="华文中宋"/>
          <w:b/>
          <w:sz w:val="28"/>
          <w:u w:val="single"/>
        </w:rPr>
        <w:t xml:space="preserve">                             </w:t>
      </w:r>
    </w:p>
    <w:p w14:paraId="364F820B">
      <w:pPr>
        <w:widowControl/>
        <w:adjustRightInd/>
        <w:snapToGrid/>
        <w:ind w:left="1134" w:leftChars="540"/>
        <w:jc w:val="left"/>
        <w:rPr>
          <w:rFonts w:hint="eastAsia" w:ascii="华文中宋" w:hAnsi="华文中宋" w:eastAsia="华文中宋"/>
          <w:b/>
          <w:sz w:val="28"/>
        </w:rPr>
      </w:pPr>
      <w:r>
        <w:rPr>
          <w:rFonts w:ascii="华文中宋" w:hAnsi="华文中宋" w:eastAsia="华文中宋"/>
          <w:b/>
          <w:sz w:val="28"/>
        </w:rPr>
        <w:t>联系电话</w:t>
      </w:r>
      <w:r>
        <w:rPr>
          <w:rFonts w:hint="eastAsia" w:ascii="华文中宋" w:hAnsi="华文中宋" w:eastAsia="华文中宋"/>
          <w:b/>
          <w:sz w:val="28"/>
        </w:rPr>
        <w:t>：</w:t>
      </w:r>
      <w:r>
        <w:rPr>
          <w:rFonts w:hint="eastAsia" w:ascii="华文中宋" w:hAnsi="华文中宋" w:eastAsia="华文中宋"/>
          <w:b/>
          <w:sz w:val="28"/>
          <w:u w:val="single"/>
        </w:rPr>
        <w:t xml:space="preserve"> </w:t>
      </w:r>
      <w:r>
        <w:rPr>
          <w:rFonts w:ascii="华文中宋" w:hAnsi="华文中宋" w:eastAsia="华文中宋"/>
          <w:b/>
          <w:sz w:val="28"/>
          <w:u w:val="single"/>
        </w:rPr>
        <w:t xml:space="preserve">                             </w:t>
      </w:r>
    </w:p>
    <w:p w14:paraId="233CAEF9">
      <w:pPr>
        <w:widowControl/>
        <w:adjustRightInd/>
        <w:snapToGrid/>
        <w:ind w:left="1134" w:leftChars="540"/>
        <w:jc w:val="left"/>
        <w:rPr>
          <w:rFonts w:hint="eastAsia" w:ascii="华文中宋" w:hAnsi="华文中宋" w:eastAsia="华文中宋"/>
          <w:b/>
          <w:sz w:val="28"/>
        </w:rPr>
      </w:pPr>
      <w:r>
        <w:rPr>
          <w:rFonts w:ascii="华文中宋" w:hAnsi="华文中宋" w:eastAsia="华文中宋"/>
          <w:b/>
          <w:sz w:val="28"/>
        </w:rPr>
        <w:t>实训方向</w:t>
      </w:r>
      <w:r>
        <w:rPr>
          <w:rFonts w:hint="eastAsia" w:ascii="华文中宋" w:hAnsi="华文中宋" w:eastAsia="华文中宋"/>
          <w:b/>
          <w:sz w:val="28"/>
        </w:rPr>
        <w:t>：</w:t>
      </w:r>
      <w:r>
        <w:rPr>
          <w:rFonts w:hint="eastAsia" w:ascii="华文中宋" w:hAnsi="华文中宋" w:eastAsia="华文中宋"/>
          <w:b/>
          <w:sz w:val="28"/>
          <w:u w:val="single"/>
        </w:rPr>
        <w:t xml:space="preserve"> </w:t>
      </w:r>
      <w:r>
        <w:rPr>
          <w:rFonts w:ascii="华文中宋" w:hAnsi="华文中宋" w:eastAsia="华文中宋"/>
          <w:b/>
          <w:sz w:val="28"/>
          <w:u w:val="single"/>
        </w:rPr>
        <w:t xml:space="preserve">                             </w:t>
      </w:r>
    </w:p>
    <w:p w14:paraId="6A114B2A">
      <w:pPr>
        <w:widowControl/>
        <w:adjustRightInd/>
        <w:snapToGrid/>
        <w:ind w:left="1134" w:leftChars="540"/>
        <w:jc w:val="left"/>
        <w:rPr>
          <w:rFonts w:hint="eastAsia" w:ascii="华文中宋" w:hAnsi="华文中宋" w:eastAsia="华文中宋"/>
          <w:b/>
          <w:sz w:val="28"/>
        </w:rPr>
      </w:pPr>
      <w:r>
        <w:rPr>
          <w:rFonts w:ascii="华文中宋" w:hAnsi="华文中宋" w:eastAsia="华文中宋"/>
          <w:b/>
          <w:sz w:val="28"/>
        </w:rPr>
        <w:t>面向专业</w:t>
      </w:r>
      <w:r>
        <w:rPr>
          <w:rFonts w:hint="eastAsia" w:ascii="华文中宋" w:hAnsi="华文中宋" w:eastAsia="华文中宋"/>
          <w:b/>
          <w:sz w:val="28"/>
        </w:rPr>
        <w:t>：</w:t>
      </w:r>
      <w:r>
        <w:rPr>
          <w:rFonts w:hint="eastAsia" w:ascii="华文中宋" w:hAnsi="华文中宋" w:eastAsia="华文中宋"/>
          <w:b/>
          <w:sz w:val="28"/>
          <w:u w:val="single"/>
        </w:rPr>
        <w:t xml:space="preserve"> </w:t>
      </w:r>
      <w:r>
        <w:rPr>
          <w:rFonts w:ascii="华文中宋" w:hAnsi="华文中宋" w:eastAsia="华文中宋"/>
          <w:b/>
          <w:sz w:val="28"/>
          <w:u w:val="single"/>
        </w:rPr>
        <w:t xml:space="preserve">                             </w:t>
      </w:r>
    </w:p>
    <w:p w14:paraId="347D79C1">
      <w:pPr>
        <w:widowControl/>
        <w:adjustRightInd/>
        <w:snapToGrid/>
        <w:ind w:left="1134" w:leftChars="540"/>
        <w:jc w:val="left"/>
        <w:rPr>
          <w:rFonts w:hint="eastAsia" w:ascii="华文中宋" w:hAnsi="华文中宋" w:eastAsia="华文中宋"/>
          <w:b/>
          <w:sz w:val="28"/>
          <w:u w:val="single"/>
        </w:rPr>
      </w:pPr>
      <w:r>
        <w:rPr>
          <w:rFonts w:ascii="华文中宋" w:hAnsi="华文中宋" w:eastAsia="华文中宋"/>
          <w:b/>
          <w:sz w:val="28"/>
        </w:rPr>
        <w:t>执行学期</w:t>
      </w:r>
      <w:r>
        <w:rPr>
          <w:rFonts w:hint="eastAsia" w:ascii="华文中宋" w:hAnsi="华文中宋" w:eastAsia="华文中宋"/>
          <w:b/>
          <w:sz w:val="28"/>
        </w:rPr>
        <w:t>：</w:t>
      </w:r>
      <w:r>
        <w:rPr>
          <w:rFonts w:hint="eastAsia" w:ascii="华文中宋" w:hAnsi="华文中宋" w:eastAsia="华文中宋"/>
          <w:b/>
          <w:sz w:val="28"/>
          <w:u w:val="single"/>
        </w:rPr>
        <w:t xml:space="preserve"> </w:t>
      </w:r>
      <w:r>
        <w:rPr>
          <w:rFonts w:ascii="华文中宋" w:hAnsi="华文中宋" w:eastAsia="华文中宋"/>
          <w:b/>
          <w:sz w:val="28"/>
          <w:u w:val="single"/>
        </w:rPr>
        <w:t xml:space="preserve">        </w:t>
      </w:r>
      <w:r>
        <w:rPr>
          <w:rFonts w:hint="eastAsia" w:ascii="华文中宋" w:hAnsi="华文中宋" w:eastAsia="华文中宋"/>
          <w:b/>
          <w:sz w:val="28"/>
          <w:u w:val="single"/>
        </w:rPr>
        <w:t>2</w:t>
      </w:r>
      <w:r>
        <w:rPr>
          <w:rFonts w:ascii="华文中宋" w:hAnsi="华文中宋" w:eastAsia="华文中宋"/>
          <w:b/>
          <w:sz w:val="28"/>
          <w:u w:val="single"/>
        </w:rPr>
        <w:t>02</w:t>
      </w:r>
      <w:r>
        <w:rPr>
          <w:rFonts w:hint="eastAsia" w:ascii="华文中宋" w:hAnsi="华文中宋" w:eastAsia="华文中宋"/>
          <w:b/>
          <w:sz w:val="28"/>
          <w:u w:val="single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28"/>
          <w:u w:val="single"/>
        </w:rPr>
        <w:t>-</w:t>
      </w:r>
      <w:r>
        <w:rPr>
          <w:rFonts w:ascii="华文中宋" w:hAnsi="华文中宋" w:eastAsia="华文中宋"/>
          <w:b/>
          <w:sz w:val="28"/>
          <w:u w:val="single"/>
        </w:rPr>
        <w:t>202</w:t>
      </w:r>
      <w:r>
        <w:rPr>
          <w:rFonts w:hint="eastAsia" w:ascii="华文中宋" w:hAnsi="华文中宋" w:eastAsia="华文中宋"/>
          <w:b/>
          <w:sz w:val="28"/>
          <w:u w:val="single"/>
          <w:lang w:val="en-US" w:eastAsia="zh-CN"/>
        </w:rPr>
        <w:t>7</w:t>
      </w:r>
      <w:r>
        <w:rPr>
          <w:rFonts w:hint="eastAsia" w:ascii="华文中宋" w:hAnsi="华文中宋" w:eastAsia="华文中宋"/>
          <w:b/>
          <w:sz w:val="28"/>
          <w:u w:val="single"/>
        </w:rPr>
        <w:t>-</w:t>
      </w:r>
      <w:r>
        <w:rPr>
          <w:rFonts w:ascii="华文中宋" w:hAnsi="华文中宋" w:eastAsia="华文中宋"/>
          <w:b/>
          <w:sz w:val="28"/>
          <w:u w:val="single"/>
        </w:rPr>
        <w:t xml:space="preserve">1        </w:t>
      </w:r>
    </w:p>
    <w:p w14:paraId="4CB49F61">
      <w:pPr>
        <w:widowControl/>
        <w:adjustRightInd/>
        <w:snapToGrid/>
        <w:ind w:left="1134" w:leftChars="540"/>
        <w:jc w:val="left"/>
        <w:rPr>
          <w:rFonts w:hint="eastAsia" w:asciiTheme="minorEastAsia" w:hAnsiTheme="minorEastAsia"/>
          <w:b/>
          <w:sz w:val="28"/>
          <w:u w:val="single"/>
        </w:rPr>
      </w:pPr>
    </w:p>
    <w:p w14:paraId="485323E7">
      <w:pPr>
        <w:widowControl/>
        <w:adjustRightInd/>
        <w:snapToGrid/>
        <w:ind w:left="1134" w:leftChars="540"/>
        <w:jc w:val="left"/>
        <w:rPr>
          <w:rFonts w:hint="eastAsia" w:asciiTheme="minorEastAsia" w:hAnsiTheme="minorEastAsia"/>
          <w:b/>
          <w:sz w:val="28"/>
          <w:u w:val="single"/>
        </w:rPr>
      </w:pPr>
    </w:p>
    <w:p w14:paraId="389542B0">
      <w:pPr>
        <w:widowControl/>
        <w:adjustRightInd/>
        <w:snapToGrid/>
        <w:jc w:val="center"/>
        <w:rPr>
          <w:rFonts w:hint="eastAsia" w:ascii="华文中宋" w:hAnsi="华文中宋" w:eastAsia="华文中宋"/>
          <w:b/>
          <w:sz w:val="28"/>
        </w:rPr>
      </w:pPr>
      <w:r>
        <w:rPr>
          <w:rFonts w:ascii="华文中宋" w:hAnsi="华文中宋" w:eastAsia="华文中宋"/>
          <w:b/>
          <w:sz w:val="28"/>
        </w:rPr>
        <w:t>计算机工程学院制</w:t>
      </w:r>
    </w:p>
    <w:p w14:paraId="512C37BF">
      <w:pPr>
        <w:widowControl/>
        <w:adjustRightInd/>
        <w:snapToGrid/>
        <w:jc w:val="center"/>
        <w:rPr>
          <w:rFonts w:hint="eastAsia" w:ascii="华文中宋" w:hAnsi="华文中宋" w:eastAsia="华文中宋"/>
          <w:b/>
          <w:sz w:val="28"/>
        </w:rPr>
      </w:pPr>
      <w:r>
        <w:rPr>
          <w:rFonts w:hint="eastAsia" w:ascii="华文中宋" w:hAnsi="华文中宋" w:eastAsia="华文中宋"/>
          <w:b/>
          <w:sz w:val="28"/>
        </w:rPr>
        <w:t xml:space="preserve">   </w:t>
      </w:r>
      <w:r>
        <w:rPr>
          <w:rFonts w:ascii="华文中宋" w:hAnsi="华文中宋" w:eastAsia="华文中宋"/>
          <w:b/>
          <w:sz w:val="28"/>
        </w:rPr>
        <w:t>年</w:t>
      </w:r>
      <w:r>
        <w:rPr>
          <w:rFonts w:hint="eastAsia" w:ascii="华文中宋" w:hAnsi="华文中宋" w:eastAsia="华文中宋"/>
          <w:b/>
          <w:sz w:val="28"/>
        </w:rPr>
        <w:t xml:space="preserve">   </w:t>
      </w:r>
      <w:r>
        <w:rPr>
          <w:rFonts w:ascii="华文中宋" w:hAnsi="华文中宋" w:eastAsia="华文中宋"/>
          <w:b/>
          <w:sz w:val="28"/>
        </w:rPr>
        <w:t>月</w:t>
      </w:r>
    </w:p>
    <w:p w14:paraId="2863841D">
      <w:pPr>
        <w:widowControl/>
        <w:adjustRightInd/>
        <w:snapToGrid/>
        <w:jc w:val="center"/>
        <w:rPr>
          <w:rFonts w:hint="eastAsia" w:asciiTheme="minorEastAsia" w:hAnsiTheme="minorEastAsia"/>
          <w:b/>
          <w:sz w:val="28"/>
        </w:rPr>
      </w:pPr>
    </w:p>
    <w:p w14:paraId="0CD00B54">
      <w:pPr>
        <w:widowControl/>
        <w:adjustRightInd/>
        <w:snapToGrid/>
        <w:jc w:val="left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</w:p>
    <w:p w14:paraId="244F513C">
      <w:pPr>
        <w:widowControl/>
        <w:adjustRightInd/>
        <w:snapToGrid/>
        <w:jc w:val="center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计算机工程学院</w:t>
      </w:r>
      <w:r>
        <w:rPr>
          <w:rFonts w:hint="eastAsia" w:ascii="黑体" w:hAnsi="黑体" w:eastAsia="黑体"/>
          <w:sz w:val="28"/>
        </w:rPr>
        <w:t>《专业综合实训》课程</w:t>
      </w:r>
    </w:p>
    <w:p w14:paraId="11EC3BB9">
      <w:pPr>
        <w:widowControl/>
        <w:jc w:val="center"/>
        <w:rPr>
          <w:rFonts w:hint="eastAsia" w:ascii="黑体" w:hAnsi="黑体" w:eastAsia="黑体"/>
          <w:sz w:val="40"/>
        </w:rPr>
      </w:pPr>
      <w:r>
        <w:rPr>
          <w:rFonts w:ascii="黑体" w:hAnsi="黑体" w:eastAsia="黑体"/>
          <w:sz w:val="40"/>
        </w:rPr>
        <w:t>校</w:t>
      </w:r>
      <w:r>
        <w:rPr>
          <w:rFonts w:hint="eastAsia" w:ascii="黑体" w:hAnsi="黑体" w:eastAsia="黑体"/>
          <w:sz w:val="40"/>
        </w:rPr>
        <w:t xml:space="preserve"> </w:t>
      </w:r>
      <w:r>
        <w:rPr>
          <w:rFonts w:ascii="黑体" w:hAnsi="黑体" w:eastAsia="黑体"/>
          <w:sz w:val="40"/>
        </w:rPr>
        <w:t>外</w:t>
      </w:r>
      <w:r>
        <w:rPr>
          <w:rFonts w:hint="eastAsia" w:ascii="黑体" w:hAnsi="黑体" w:eastAsia="黑体"/>
          <w:sz w:val="40"/>
        </w:rPr>
        <w:t xml:space="preserve"> </w:t>
      </w:r>
      <w:r>
        <w:rPr>
          <w:rFonts w:ascii="黑体" w:hAnsi="黑体" w:eastAsia="黑体"/>
          <w:sz w:val="40"/>
        </w:rPr>
        <w:t>实</w:t>
      </w:r>
      <w:r>
        <w:rPr>
          <w:rFonts w:hint="eastAsia" w:ascii="黑体" w:hAnsi="黑体" w:eastAsia="黑体"/>
          <w:sz w:val="40"/>
        </w:rPr>
        <w:t xml:space="preserve"> </w:t>
      </w:r>
      <w:r>
        <w:rPr>
          <w:rFonts w:ascii="黑体" w:hAnsi="黑体" w:eastAsia="黑体"/>
          <w:sz w:val="40"/>
        </w:rPr>
        <w:t>训</w:t>
      </w:r>
      <w:r>
        <w:rPr>
          <w:rFonts w:hint="eastAsia" w:ascii="黑体" w:hAnsi="黑体" w:eastAsia="黑体"/>
          <w:sz w:val="40"/>
        </w:rPr>
        <w:t xml:space="preserve"> </w:t>
      </w:r>
      <w:r>
        <w:rPr>
          <w:rFonts w:ascii="黑体" w:hAnsi="黑体" w:eastAsia="黑体"/>
          <w:sz w:val="40"/>
        </w:rPr>
        <w:t>方</w:t>
      </w:r>
      <w:r>
        <w:rPr>
          <w:rFonts w:hint="eastAsia" w:ascii="黑体" w:hAnsi="黑体" w:eastAsia="黑体"/>
          <w:sz w:val="40"/>
        </w:rPr>
        <w:t xml:space="preserve"> </w:t>
      </w:r>
      <w:r>
        <w:rPr>
          <w:rFonts w:ascii="黑体" w:hAnsi="黑体" w:eastAsia="黑体"/>
          <w:sz w:val="40"/>
        </w:rPr>
        <w:t>案</w:t>
      </w:r>
    </w:p>
    <w:p w14:paraId="2EBBE247">
      <w:pPr>
        <w:spacing w:line="360" w:lineRule="auto"/>
        <w:ind w:firstLine="405" w:firstLineChars="169"/>
        <w:rPr>
          <w:rFonts w:hint="eastAsia"/>
          <w:sz w:val="24"/>
        </w:rPr>
      </w:pPr>
    </w:p>
    <w:p w14:paraId="78E48EDD">
      <w:pPr>
        <w:spacing w:line="360" w:lineRule="auto"/>
        <w:ind w:firstLine="405" w:firstLineChars="169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</w:t>
      </w:r>
      <w:r>
        <w:rPr>
          <w:rFonts w:ascii="黑体" w:hAnsi="黑体" w:eastAsia="黑体"/>
          <w:sz w:val="24"/>
        </w:rPr>
        <w:t>实训目标</w:t>
      </w:r>
    </w:p>
    <w:p w14:paraId="7349A2A7">
      <w:pPr>
        <w:spacing w:line="360" w:lineRule="auto"/>
        <w:ind w:firstLine="405" w:firstLineChars="169"/>
        <w:rPr>
          <w:rFonts w:hint="eastAsia"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参考内容（针对具体项目做适当修改）：通过项目化实训，使学生掌握计算机类相关专业新知识和新技能，提升计算机类专业学生的专业综合技能，培养分析和解决计算机类专业复杂工程问题的能力；能够理解计算机类工程实践和复杂工程问题对社会、安全、法律、文化以及可持续发展的影响，领会计算机类工程项目的管理原理与经济决策方法，同时理解并遵守计算机类工程职业道德和规范，并在实训中形成团队合作意识，具备自我提高和自我学习能力。</w:t>
      </w:r>
    </w:p>
    <w:p w14:paraId="6AF1CFEF">
      <w:pPr>
        <w:spacing w:line="360" w:lineRule="auto"/>
        <w:ind w:firstLine="405" w:firstLineChars="169"/>
        <w:rPr>
          <w:rFonts w:hint="eastAsia" w:ascii="仿宋" w:hAnsi="仿宋" w:eastAsia="仿宋"/>
          <w:color w:val="FF0000"/>
          <w:sz w:val="24"/>
        </w:rPr>
      </w:pPr>
    </w:p>
    <w:p w14:paraId="59C2F9FC">
      <w:pPr>
        <w:spacing w:line="360" w:lineRule="auto"/>
        <w:ind w:firstLine="405" w:firstLineChars="169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</w:t>
      </w:r>
      <w:r>
        <w:rPr>
          <w:rFonts w:ascii="黑体" w:hAnsi="黑体" w:eastAsia="黑体"/>
          <w:sz w:val="24"/>
        </w:rPr>
        <w:t>实训</w:t>
      </w:r>
      <w:r>
        <w:rPr>
          <w:rFonts w:hint="eastAsia" w:ascii="黑体" w:hAnsi="黑体" w:eastAsia="黑体"/>
          <w:sz w:val="24"/>
        </w:rPr>
        <w:t>时间</w:t>
      </w:r>
    </w:p>
    <w:p w14:paraId="27FD239F">
      <w:pPr>
        <w:tabs>
          <w:tab w:val="left" w:pos="780"/>
        </w:tabs>
        <w:spacing w:line="340" w:lineRule="atLeas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实训时间：</w:t>
      </w:r>
      <w:r>
        <w:rPr>
          <w:rFonts w:ascii="仿宋" w:hAnsi="仿宋" w:eastAsia="仿宋"/>
          <w:sz w:val="24"/>
        </w:rPr>
        <w:t xml:space="preserve"> _____年</w:t>
      </w:r>
      <w:r>
        <w:rPr>
          <w:rFonts w:hint="eastAsia" w:ascii="仿宋" w:hAnsi="仿宋" w:eastAsia="仿宋"/>
          <w:sz w:val="24"/>
        </w:rPr>
        <w:t>__</w:t>
      </w:r>
      <w:r>
        <w:rPr>
          <w:rFonts w:ascii="仿宋" w:hAnsi="仿宋" w:eastAsia="仿宋"/>
          <w:sz w:val="24"/>
        </w:rPr>
        <w:t xml:space="preserve">__月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至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_____年</w:t>
      </w:r>
      <w:r>
        <w:rPr>
          <w:rFonts w:hint="eastAsia" w:ascii="仿宋" w:hAnsi="仿宋" w:eastAsia="仿宋"/>
          <w:sz w:val="24"/>
        </w:rPr>
        <w:t>__</w:t>
      </w:r>
      <w:r>
        <w:rPr>
          <w:rFonts w:ascii="仿宋" w:hAnsi="仿宋" w:eastAsia="仿宋"/>
          <w:sz w:val="24"/>
        </w:rPr>
        <w:t>__月</w:t>
      </w:r>
    </w:p>
    <w:p w14:paraId="354C53E5">
      <w:pPr>
        <w:spacing w:line="360" w:lineRule="auto"/>
        <w:ind w:firstLine="405" w:firstLineChars="169"/>
        <w:rPr>
          <w:rFonts w:hint="eastAsia" w:ascii="黑体" w:hAnsi="黑体" w:eastAsia="黑体"/>
          <w:sz w:val="24"/>
        </w:rPr>
      </w:pPr>
    </w:p>
    <w:p w14:paraId="4C3B3675">
      <w:pPr>
        <w:spacing w:line="360" w:lineRule="auto"/>
        <w:ind w:firstLine="405" w:firstLineChars="169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</w:t>
      </w:r>
      <w:r>
        <w:rPr>
          <w:rFonts w:ascii="黑体" w:hAnsi="黑体" w:eastAsia="黑体"/>
          <w:sz w:val="24"/>
        </w:rPr>
        <w:t>项目内容概要</w:t>
      </w:r>
    </w:p>
    <w:p w14:paraId="16A4FE2C">
      <w:pPr>
        <w:spacing w:line="360" w:lineRule="auto"/>
        <w:ind w:firstLine="405" w:firstLineChars="169"/>
        <w:rPr>
          <w:rFonts w:hint="eastAsia"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（如实训方向有多个，可按实训单独设计，每个方向均按八周设计，精心设计学生实训模块和内容）</w:t>
      </w:r>
    </w:p>
    <w:p w14:paraId="52B7A564">
      <w:pPr>
        <w:spacing w:line="360" w:lineRule="auto"/>
        <w:ind w:firstLine="405" w:firstLineChars="169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" w:name="_Hlk12215292"/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子项目1：</w:t>
      </w:r>
      <w:bookmarkStart w:id="4" w:name="_GoBack"/>
      <w:bookmarkEnd w:id="4"/>
    </w:p>
    <w:tbl>
      <w:tblPr>
        <w:tblStyle w:val="6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607"/>
        <w:gridCol w:w="1037"/>
        <w:gridCol w:w="1325"/>
        <w:gridCol w:w="1276"/>
      </w:tblGrid>
      <w:tr w14:paraId="682C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A50CB23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1" w:type="dxa"/>
            <w:vAlign w:val="center"/>
          </w:tcPr>
          <w:p w14:paraId="388DE770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1607" w:type="dxa"/>
            <w:vAlign w:val="center"/>
          </w:tcPr>
          <w:p w14:paraId="36F498D7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训练目标</w:t>
            </w:r>
          </w:p>
        </w:tc>
        <w:tc>
          <w:tcPr>
            <w:tcW w:w="1037" w:type="dxa"/>
            <w:vAlign w:val="center"/>
          </w:tcPr>
          <w:p w14:paraId="6098522F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  <w:tc>
          <w:tcPr>
            <w:tcW w:w="1325" w:type="dxa"/>
            <w:vAlign w:val="center"/>
          </w:tcPr>
          <w:p w14:paraId="4E95CC5C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授课教师</w:t>
            </w:r>
          </w:p>
        </w:tc>
        <w:tc>
          <w:tcPr>
            <w:tcW w:w="1276" w:type="dxa"/>
            <w:vAlign w:val="center"/>
          </w:tcPr>
          <w:p w14:paraId="63CDC5DA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考核形式</w:t>
            </w:r>
          </w:p>
        </w:tc>
      </w:tr>
      <w:tr w14:paraId="29D5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2C595DD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112E1C0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vAlign w:val="center"/>
          </w:tcPr>
          <w:p w14:paraId="7C6B71DE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40FC50CD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vAlign w:val="center"/>
          </w:tcPr>
          <w:p w14:paraId="2AB4ABC1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02DD870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6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720260C9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047E25F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607" w:type="dxa"/>
            <w:vAlign w:val="center"/>
          </w:tcPr>
          <w:p w14:paraId="40C45152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037" w:type="dxa"/>
            <w:vAlign w:val="center"/>
          </w:tcPr>
          <w:p w14:paraId="46708577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325" w:type="dxa"/>
            <w:vAlign w:val="center"/>
          </w:tcPr>
          <w:p w14:paraId="65BCF56D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1D205694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</w:tr>
      <w:tr w14:paraId="5099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D6DCF2A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8B12525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607" w:type="dxa"/>
            <w:vAlign w:val="center"/>
          </w:tcPr>
          <w:p w14:paraId="4EEAE0B2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037" w:type="dxa"/>
            <w:vAlign w:val="center"/>
          </w:tcPr>
          <w:p w14:paraId="23BAE7DB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325" w:type="dxa"/>
            <w:vAlign w:val="center"/>
          </w:tcPr>
          <w:p w14:paraId="545D7235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1FF33731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</w:tr>
      <w:tr w14:paraId="424C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E9789A9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688CABF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607" w:type="dxa"/>
            <w:vAlign w:val="center"/>
          </w:tcPr>
          <w:p w14:paraId="38D6DDA0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037" w:type="dxa"/>
            <w:vAlign w:val="center"/>
          </w:tcPr>
          <w:p w14:paraId="26010D9B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325" w:type="dxa"/>
            <w:vAlign w:val="center"/>
          </w:tcPr>
          <w:p w14:paraId="1173BBEB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1FFCDA39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</w:tr>
      <w:tr w14:paraId="6120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D77DEB6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AA795DA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607" w:type="dxa"/>
            <w:vAlign w:val="center"/>
          </w:tcPr>
          <w:p w14:paraId="1A2CACB5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037" w:type="dxa"/>
            <w:vAlign w:val="center"/>
          </w:tcPr>
          <w:p w14:paraId="3EEA4D6F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325" w:type="dxa"/>
            <w:vAlign w:val="center"/>
          </w:tcPr>
          <w:p w14:paraId="3DA95F36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25B663D3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</w:tr>
      <w:tr w14:paraId="1F2A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14B8A03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9FA5CDF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607" w:type="dxa"/>
            <w:vAlign w:val="center"/>
          </w:tcPr>
          <w:p w14:paraId="54C9B14D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037" w:type="dxa"/>
            <w:vAlign w:val="center"/>
          </w:tcPr>
          <w:p w14:paraId="58A3AC17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325" w:type="dxa"/>
            <w:vAlign w:val="center"/>
          </w:tcPr>
          <w:p w14:paraId="1A0DD562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1FBFE114">
            <w:pPr>
              <w:jc w:val="center"/>
              <w:rPr>
                <w:rFonts w:hint="eastAsia" w:ascii="宋体" w:hAnsi="宋体" w:eastAsia="宋体"/>
                <w:color w:val="FF0000"/>
              </w:rPr>
            </w:pPr>
          </w:p>
        </w:tc>
      </w:tr>
    </w:tbl>
    <w:p w14:paraId="3A865844">
      <w:pPr>
        <w:spacing w:line="276" w:lineRule="auto"/>
        <w:ind w:firstLine="432" w:firstLineChars="239"/>
        <w:rPr>
          <w:rFonts w:hint="eastAsia" w:ascii="仿宋" w:hAnsi="仿宋" w:eastAsia="仿宋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bookmarkStart w:id="2" w:name="_Hlk12215393"/>
      <w:r>
        <w:rPr>
          <w:rFonts w:hint="eastAsia" w:ascii="仿宋" w:hAnsi="仿宋" w:eastAsia="仿宋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说明：</w:t>
      </w:r>
    </w:p>
    <w:p w14:paraId="4EF4EE76">
      <w:pPr>
        <w:spacing w:line="276" w:lineRule="auto"/>
        <w:ind w:firstLine="432" w:firstLineChars="239"/>
        <w:rPr>
          <w:rFonts w:hint="eastAsia" w:ascii="仿宋" w:hAnsi="仿宋" w:eastAsia="仿宋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（1）训练目标包括</w:t>
      </w:r>
      <w:bookmarkStart w:id="3" w:name="_Hlk12216384"/>
      <w:r>
        <w:rPr>
          <w:rFonts w:hint="eastAsia" w:ascii="仿宋" w:hAnsi="仿宋" w:eastAsia="仿宋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概念理解、技能操作、语言表达、文档写作、自主学习、团队协作、职业规范、职业认知</w:t>
      </w:r>
      <w:bookmarkEnd w:id="3"/>
      <w:r>
        <w:rPr>
          <w:rFonts w:hint="eastAsia" w:ascii="仿宋" w:hAnsi="仿宋" w:eastAsia="仿宋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等，目标可组合。</w:t>
      </w:r>
    </w:p>
    <w:p w14:paraId="256D02D4">
      <w:pPr>
        <w:spacing w:line="276" w:lineRule="auto"/>
        <w:ind w:firstLine="432" w:firstLineChars="239"/>
        <w:rPr>
          <w:rFonts w:hint="eastAsia" w:ascii="仿宋" w:hAnsi="仿宋" w:eastAsia="仿宋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（2）考核形式包括作品、小组评价、技术文档、技术汇报等</w:t>
      </w:r>
    </w:p>
    <w:p w14:paraId="62125050">
      <w:pPr>
        <w:spacing w:line="276" w:lineRule="auto"/>
        <w:ind w:firstLine="432" w:firstLineChars="239"/>
        <w:rPr>
          <w:rFonts w:hint="eastAsia" w:ascii="仿宋" w:hAnsi="仿宋" w:eastAsia="仿宋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（3）课时：每周按照3</w:t>
      </w:r>
      <w:r>
        <w:rPr>
          <w:rFonts w:ascii="仿宋" w:hAnsi="仿宋" w:eastAsia="仿宋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学时计算</w:t>
      </w:r>
    </w:p>
    <w:p w14:paraId="739FE9F9">
      <w:pPr>
        <w:spacing w:line="276" w:lineRule="auto"/>
        <w:ind w:firstLine="432" w:firstLineChars="239"/>
        <w:rPr>
          <w:rFonts w:hint="eastAsia" w:ascii="仿宋" w:hAnsi="仿宋" w:eastAsia="仿宋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</w:pPr>
    </w:p>
    <w:bookmarkEnd w:id="1"/>
    <w:bookmarkEnd w:id="2"/>
    <w:p w14:paraId="58DFD849">
      <w:pPr>
        <w:spacing w:line="360" w:lineRule="auto"/>
        <w:ind w:firstLine="405" w:firstLineChars="169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黑体" w:hAnsi="黑体" w:eastAsia="黑体"/>
          <w:sz w:val="24"/>
        </w:rPr>
        <w:t>四、</w:t>
      </w:r>
      <w:r>
        <w:rPr>
          <w:rFonts w:hint="eastAsia" w:ascii="宋体" w:hAnsi="宋体" w:eastAsia="宋体" w:cs="宋体"/>
          <w:b/>
          <w:bCs/>
          <w:sz w:val="24"/>
        </w:rPr>
        <w:t>成绩评定方案</w:t>
      </w:r>
    </w:p>
    <w:p w14:paraId="1E7958D7">
      <w:pPr>
        <w:spacing w:line="360" w:lineRule="auto"/>
        <w:ind w:firstLine="405" w:firstLineChars="169"/>
        <w:rPr>
          <w:rFonts w:hint="eastAsia"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color w:val="FF0000"/>
          <w:sz w:val="24"/>
        </w:rPr>
        <w:t>参考内容：</w:t>
      </w:r>
    </w:p>
    <w:p w14:paraId="3051EE4C">
      <w:pPr>
        <w:spacing w:line="360" w:lineRule="auto"/>
        <w:ind w:firstLine="405" w:firstLineChars="169"/>
        <w:rPr>
          <w:rFonts w:hint="eastAsia"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color w:val="FF0000"/>
          <w:sz w:val="24"/>
        </w:rPr>
        <w:t>项目实训采用形成性评价与终结性评价相结合的方式，既考核学生技术掌握情况，也考核学生非技术性因素情况，</w:t>
      </w:r>
    </w:p>
    <w:p w14:paraId="522FAA4E">
      <w:pPr>
        <w:spacing w:line="360" w:lineRule="auto"/>
        <w:ind w:firstLine="405" w:firstLineChars="169"/>
        <w:rPr>
          <w:rFonts w:hint="eastAsia"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color w:val="FF0000"/>
          <w:sz w:val="24"/>
        </w:rPr>
        <w:t>过程性考核成绩=子项目1×***%+子项目2×***%+子项目（***）×***%+****</w:t>
      </w:r>
    </w:p>
    <w:p w14:paraId="09A5643B">
      <w:pPr>
        <w:spacing w:line="360" w:lineRule="auto"/>
        <w:ind w:firstLine="407" w:firstLineChars="169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实训总成绩=实训周记*20%+总结报告*20%+过程性考核成绩*60%。 </w:t>
      </w:r>
    </w:p>
    <w:p w14:paraId="2902E282">
      <w:pPr>
        <w:spacing w:line="360" w:lineRule="auto"/>
        <w:ind w:firstLine="405" w:firstLineChars="169"/>
        <w:rPr>
          <w:rFonts w:hint="eastAsia" w:ascii="宋体" w:hAnsi="宋体" w:eastAsia="宋体" w:cs="宋体"/>
          <w:color w:val="FF0000"/>
          <w:sz w:val="24"/>
        </w:rPr>
      </w:pPr>
    </w:p>
    <w:p w14:paraId="0CB704D5">
      <w:pPr>
        <w:spacing w:line="360" w:lineRule="auto"/>
        <w:ind w:firstLine="405" w:firstLineChars="169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五、作品提交</w:t>
      </w:r>
    </w:p>
    <w:p w14:paraId="7D017CE6">
      <w:pPr>
        <w:spacing w:line="360" w:lineRule="auto"/>
        <w:ind w:firstLine="405" w:firstLineChars="169"/>
        <w:rPr>
          <w:rFonts w:hint="eastAsia"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color w:val="FF0000"/>
          <w:sz w:val="24"/>
        </w:rPr>
        <w:t>（对于学生完成专业综合实训后，提交的作品内容、要求等进行说明）</w:t>
      </w:r>
    </w:p>
    <w:p w14:paraId="7A23B6DA">
      <w:pPr>
        <w:spacing w:line="360" w:lineRule="auto"/>
        <w:ind w:firstLine="405" w:firstLineChars="169"/>
        <w:rPr>
          <w:rFonts w:hint="eastAsia" w:ascii="宋体" w:hAnsi="宋体" w:eastAsia="宋体" w:cs="宋体"/>
          <w:color w:val="FF0000"/>
          <w:sz w:val="24"/>
        </w:rPr>
      </w:pPr>
    </w:p>
    <w:p w14:paraId="6EB85C1B">
      <w:pPr>
        <w:spacing w:line="360" w:lineRule="auto"/>
        <w:ind w:firstLine="405" w:firstLineChars="169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六、</w:t>
      </w:r>
      <w:r>
        <w:rPr>
          <w:rFonts w:ascii="黑体" w:hAnsi="黑体" w:eastAsia="黑体"/>
          <w:sz w:val="24"/>
        </w:rPr>
        <w:t>就业与实习</w:t>
      </w:r>
    </w:p>
    <w:p w14:paraId="31B27191">
      <w:pPr>
        <w:spacing w:line="360" w:lineRule="auto"/>
        <w:ind w:firstLine="405" w:firstLineChars="169"/>
        <w:rPr>
          <w:rFonts w:hint="eastAsia" w:ascii="等线 Light" w:hAnsi="等线 Light" w:eastAsia="等线 Light" w:cs="等线 Light"/>
          <w:color w:val="FF0000"/>
          <w:sz w:val="24"/>
        </w:rPr>
      </w:pPr>
      <w:r>
        <w:rPr>
          <w:rFonts w:hint="eastAsia" w:ascii="等线 Light" w:hAnsi="等线 Light" w:eastAsia="等线 Light" w:cs="等线 Light"/>
          <w:color w:val="FF0000"/>
          <w:sz w:val="24"/>
        </w:rPr>
        <w:t>（说明实训结束后的就业与实习岗位的推荐及安排）</w:t>
      </w:r>
    </w:p>
    <w:p w14:paraId="25BBA7F6">
      <w:pPr>
        <w:spacing w:line="360" w:lineRule="auto"/>
        <w:ind w:firstLine="405" w:firstLineChars="169"/>
        <w:rPr>
          <w:rFonts w:hint="eastAsia" w:ascii="等线 Light" w:hAnsi="等线 Light" w:eastAsia="等线 Light" w:cs="等线 Light"/>
          <w:color w:val="FF0000"/>
          <w:sz w:val="24"/>
        </w:rPr>
      </w:pPr>
      <w:r>
        <w:rPr>
          <w:rFonts w:hint="eastAsia" w:ascii="等线 Light" w:hAnsi="等线 Light" w:eastAsia="等线 Light" w:cs="等线 Light"/>
          <w:color w:val="FF0000"/>
          <w:sz w:val="24"/>
        </w:rPr>
        <w:t>就业推荐方案：</w:t>
      </w:r>
    </w:p>
    <w:p w14:paraId="2B274B81">
      <w:pPr>
        <w:spacing w:line="360" w:lineRule="auto"/>
        <w:ind w:firstLine="405" w:firstLineChars="169"/>
        <w:rPr>
          <w:rFonts w:hint="eastAsia" w:ascii="等线 Light" w:hAnsi="等线 Light" w:eastAsia="等线 Light" w:cs="等线 Light"/>
          <w:color w:val="FF0000"/>
          <w:sz w:val="24"/>
        </w:rPr>
      </w:pPr>
      <w:r>
        <w:rPr>
          <w:rFonts w:hint="eastAsia" w:ascii="等线 Light" w:hAnsi="等线 Light" w:eastAsia="等线 Light" w:cs="等线 Light"/>
          <w:color w:val="FF0000"/>
          <w:sz w:val="24"/>
        </w:rPr>
        <w:t xml:space="preserve">实习岗位： </w:t>
      </w:r>
    </w:p>
    <w:p w14:paraId="1D88641D">
      <w:pPr>
        <w:spacing w:line="360" w:lineRule="auto"/>
        <w:ind w:firstLine="405" w:firstLineChars="169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475749F">
      <w:pPr>
        <w:spacing w:line="360" w:lineRule="auto"/>
        <w:ind w:firstLine="405" w:firstLineChars="169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七、</w:t>
      </w:r>
      <w:r>
        <w:rPr>
          <w:rFonts w:ascii="黑体" w:hAnsi="黑体" w:eastAsia="黑体"/>
          <w:sz w:val="24"/>
        </w:rPr>
        <w:t>其他说明</w:t>
      </w:r>
    </w:p>
    <w:p w14:paraId="7907A132">
      <w:pPr>
        <w:spacing w:line="360" w:lineRule="auto"/>
        <w:ind w:firstLine="405" w:firstLineChars="169"/>
        <w:rPr>
          <w:rFonts w:hint="eastAsia" w:ascii="等线 Light" w:hAnsi="等线 Light" w:eastAsia="等线 Light" w:cs="等线 Light"/>
          <w:color w:val="FF0000"/>
          <w:sz w:val="24"/>
        </w:rPr>
      </w:pPr>
      <w:r>
        <w:rPr>
          <w:rFonts w:hint="eastAsia" w:ascii="等线 Light" w:hAnsi="等线 Light" w:eastAsia="等线 Light" w:cs="等线 Light"/>
          <w:color w:val="FF0000"/>
          <w:sz w:val="24"/>
        </w:rPr>
        <w:t>（介绍基地在学生能力方面的特色措施，如是否安排考研学生实训、学科竞赛的安排、职业技能证书的安排等）</w:t>
      </w:r>
    </w:p>
    <w:p w14:paraId="34BFE6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MTA5MmRiNjViZDU1NmViMzQ4YmJmMmM1YzgyYTAifQ=="/>
  </w:docVars>
  <w:rsids>
    <w:rsidRoot w:val="006F22A3"/>
    <w:rsid w:val="00027E1F"/>
    <w:rsid w:val="00105CB6"/>
    <w:rsid w:val="00207972"/>
    <w:rsid w:val="002344BA"/>
    <w:rsid w:val="00254248"/>
    <w:rsid w:val="002755CD"/>
    <w:rsid w:val="0032105A"/>
    <w:rsid w:val="004A7CD9"/>
    <w:rsid w:val="00522585"/>
    <w:rsid w:val="00536CA7"/>
    <w:rsid w:val="005A4B24"/>
    <w:rsid w:val="005F3356"/>
    <w:rsid w:val="006B788A"/>
    <w:rsid w:val="006F22A3"/>
    <w:rsid w:val="0083247D"/>
    <w:rsid w:val="008C6AD5"/>
    <w:rsid w:val="009476A5"/>
    <w:rsid w:val="00AC6909"/>
    <w:rsid w:val="00BE6B06"/>
    <w:rsid w:val="00C261FD"/>
    <w:rsid w:val="00CF06A2"/>
    <w:rsid w:val="00E2309C"/>
    <w:rsid w:val="00E306DD"/>
    <w:rsid w:val="00E9173C"/>
    <w:rsid w:val="00F86887"/>
    <w:rsid w:val="05366193"/>
    <w:rsid w:val="0BB914F9"/>
    <w:rsid w:val="1CA51936"/>
    <w:rsid w:val="1CEA2AF4"/>
    <w:rsid w:val="227B299A"/>
    <w:rsid w:val="38260720"/>
    <w:rsid w:val="3EA13EB1"/>
    <w:rsid w:val="66D55133"/>
    <w:rsid w:val="7262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adjustRightInd/>
      <w:snapToGrid/>
      <w:spacing w:before="240" w:after="240"/>
      <w:jc w:val="center"/>
      <w:outlineLvl w:val="0"/>
    </w:pPr>
    <w:rPr>
      <w:rFonts w:ascii="Calibri" w:hAnsi="Calibri" w:eastAsia="黑体" w:cs="Times New Roman"/>
      <w:b/>
      <w:kern w:val="44"/>
      <w:sz w:val="3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0"/>
    <w:rPr>
      <w:rFonts w:ascii="Calibri" w:hAnsi="Calibri" w:eastAsia="黑体" w:cs="Times New Roman"/>
      <w:b/>
      <w:kern w:val="44"/>
      <w:sz w:val="32"/>
      <w:szCs w:val="24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747</Words>
  <Characters>801</Characters>
  <Lines>7</Lines>
  <Paragraphs>2</Paragraphs>
  <TotalTime>6</TotalTime>
  <ScaleCrop>false</ScaleCrop>
  <LinksUpToDate>false</LinksUpToDate>
  <CharactersWithSpaces>986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2019-05-04T11:38:00Z</dcterms:created>
  <dc:creator>戴仁俊</dc:creator>
  <cp:lastModifiedBy>不是吧</cp:lastModifiedBy>
  <dcterms:modified xsi:type="dcterms:W3CDTF">2026-06-02T08:20:40Z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36756E9D1D444B0C9EE44CE5565A927B</vt:lpwstr>
  </property>
  <property fmtid="{D5CDD505-2E9C-101B-9397-08002B2CF9AE}" pid="4" name="KSOTemplateDocerSaveRecord">
    <vt:lpwstr>eyJoZGlkIjoiZjJmNWNkZDRlZmQ4MzE3MzAwNDhjZTk4MmRlOTI1ZGUiLCJ1c2VySWQiOiIxMDc0NjA5Mzc5In0=</vt:lpwstr>
  </property>
</Properties>
</file>