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B0BD497">
      <w:pPr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</w:pPr>
      <w:r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  <w:t>国家</w:t>
      </w:r>
      <w:bookmarkStart w:id="0" w:name="_GoBack"/>
      <w:bookmarkEnd w:id="0"/>
      <w:r>
        <w:rPr>
          <w:rFonts w:hint="eastAsia" w:ascii="楷体" w:hAnsi="楷体" w:eastAsia="楷体" w:cs="楷体"/>
          <w:b/>
          <w:bCs/>
          <w:sz w:val="44"/>
          <w:szCs w:val="52"/>
          <w:lang w:val="en-US" w:eastAsia="zh-CN"/>
        </w:rPr>
        <w:t>奖学金操作手册-学生</w:t>
      </w:r>
    </w:p>
    <w:p w14:paraId="090B2F97">
      <w:pPr>
        <w:pStyle w:val="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sz w:val="36"/>
          <w:szCs w:val="36"/>
        </w:rPr>
      </w:pPr>
      <w:r>
        <w:rPr>
          <w:rFonts w:hint="eastAsia" w:ascii="楷体" w:hAnsi="楷体" w:eastAsia="楷体" w:cs="楷体"/>
          <w:sz w:val="36"/>
          <w:szCs w:val="36"/>
        </w:rPr>
        <w:t>访问方式</w:t>
      </w:r>
    </w:p>
    <w:p w14:paraId="51A68E55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ascii="楷体" w:hAnsi="楷体" w:eastAsia="楷体" w:cs="楷体"/>
          <w:bCs w:val="0"/>
          <w:szCs w:val="24"/>
        </w:rPr>
      </w:pPr>
      <w:r>
        <w:rPr>
          <w:rFonts w:hint="eastAsia" w:ascii="楷体" w:hAnsi="楷体" w:eastAsia="楷体" w:cs="楷体"/>
        </w:rPr>
        <w:t>PC</w:t>
      </w:r>
      <w:r>
        <w:rPr>
          <w:rFonts w:hint="eastAsia" w:ascii="楷体" w:hAnsi="楷体" w:eastAsia="楷体" w:cs="楷体"/>
          <w:bCs w:val="0"/>
          <w:szCs w:val="24"/>
        </w:rPr>
        <w:t>端</w:t>
      </w:r>
    </w:p>
    <w:p w14:paraId="051D63F3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</w:pPr>
      <w:r>
        <w:rPr>
          <w:rFonts w:hint="eastAsia" w:ascii="楷体" w:hAnsi="楷体" w:eastAsia="楷体" w:cs="楷体"/>
        </w:rPr>
        <w:t>1、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 xml:space="preserve">通过浏览器访问网址: 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begin"/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instrText xml:space="preserve"> HYPERLINK "http://zhxg.jssnu.edu.cn，输入统一身份认证账号密码后登录；" </w:instrTex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separate"/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>https://xg.jsut.edu.cn/，输入统一身份认证账号密码后登录；</w:t>
      </w: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fldChar w:fldCharType="end"/>
      </w:r>
    </w:p>
    <w:p w14:paraId="4DB2643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BA28E58">
      <w:pPr>
        <w:pStyle w:val="8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</w:pPr>
      <w:r>
        <w:rPr>
          <w:rFonts w:hint="eastAsia" w:ascii="楷体" w:hAnsi="楷体" w:eastAsia="楷体" w:cs="楷体"/>
          <w:kern w:val="2"/>
          <w:sz w:val="21"/>
          <w:szCs w:val="24"/>
          <w:lang w:val="en-US" w:eastAsia="zh-CN" w:bidi="ar-SA"/>
        </w:rPr>
        <w:t>2、进入系统后可在搜索框中搜索【奖学金】应用或者在学生服务分类中选择【奖学金】，点击进入奖学金应用。</w:t>
      </w:r>
    </w:p>
    <w:p w14:paraId="4DC933A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6FAA53C">
      <w:pPr>
        <w:pStyle w:val="1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移动端</w:t>
      </w:r>
    </w:p>
    <w:p w14:paraId="2C48F66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/>
        </w:rPr>
      </w:pPr>
      <w:r>
        <w:rPr>
          <w:rFonts w:hint="eastAsia" w:ascii="楷体" w:hAnsi="楷体" w:eastAsia="楷体" w:cs="楷体"/>
          <w:lang w:val="en-US" w:eastAsia="zh-CN"/>
        </w:rPr>
        <w:t>下载江苏理工app，</w:t>
      </w:r>
      <w:r>
        <w:rPr>
          <w:rFonts w:hint="eastAsia" w:ascii="楷体" w:hAnsi="楷体" w:eastAsia="楷体" w:cs="楷体"/>
        </w:rPr>
        <w:t>输入统一身份认证账号密码后登录</w:t>
      </w:r>
      <w:r>
        <w:rPr>
          <w:rFonts w:hint="eastAsia" w:ascii="楷体" w:hAnsi="楷体" w:eastAsia="楷体" w:cs="楷体"/>
          <w:lang w:eastAsia="zh-CN"/>
        </w:rPr>
        <w:t>，</w:t>
      </w:r>
      <w:r>
        <w:rPr>
          <w:rFonts w:hint="eastAsia" w:ascii="楷体" w:hAnsi="楷体" w:eastAsia="楷体" w:cs="楷体"/>
          <w:lang w:val="en-US" w:eastAsia="zh-CN"/>
        </w:rPr>
        <w:t>登录后在应用-学工系统-学生服务中找到【奖学金】，或在上方搜索框中搜索奖学金，点击后进入奖学金应用。</w:t>
      </w:r>
    </w:p>
    <w:p w14:paraId="284A56E9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drawing>
          <wp:inline distT="0" distB="0" distL="114300" distR="114300">
            <wp:extent cx="1663065" cy="3599815"/>
            <wp:effectExtent l="9525" t="9525" r="13335" b="10160"/>
            <wp:docPr id="4" name="图片 4" descr="9d053196f3e265b6a5c6dcba2268ded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9d053196f3e265b6a5c6dcba2268dedc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63065" cy="3599815"/>
                    </a:xfrm>
                    <a:prstGeom prst="rect">
                      <a:avLst/>
                    </a:prstGeom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92275" cy="3599815"/>
            <wp:effectExtent l="9525" t="9525" r="12700" b="10160"/>
            <wp:docPr id="1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2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92275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48460" cy="3599815"/>
            <wp:effectExtent l="9525" t="9525" r="18415" b="10160"/>
            <wp:docPr id="7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4846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0AC0777">
      <w:pPr>
        <w:pStyle w:val="9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使用</w:t>
      </w:r>
      <w:r>
        <w:rPr>
          <w:rFonts w:hint="eastAsia" w:ascii="楷体" w:hAnsi="楷体" w:eastAsia="楷体" w:cs="楷体"/>
          <w:sz w:val="36"/>
          <w:szCs w:val="36"/>
        </w:rPr>
        <w:t>说明</w:t>
      </w:r>
    </w:p>
    <w:p w14:paraId="4621223B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</w:rPr>
        <w:t>2.1</w:t>
      </w:r>
      <w:r>
        <w:rPr>
          <w:rFonts w:hint="eastAsia" w:ascii="楷体" w:hAnsi="楷体" w:eastAsia="楷体" w:cs="楷体"/>
          <w:lang w:val="en-US" w:eastAsia="zh-CN"/>
        </w:rPr>
        <w:t>PC端</w:t>
      </w:r>
    </w:p>
    <w:p w14:paraId="764DFC22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2.1.1奖学金申请</w:t>
      </w:r>
    </w:p>
    <w:p w14:paraId="2C65B04A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点进入奖学金申请页面，默认展示当前开放且符合条件的国家奖学金。</w:t>
      </w:r>
    </w:p>
    <w:p w14:paraId="56B4D8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14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图片 1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E91E688">
      <w:pPr>
        <w:ind w:firstLine="420" w:firstLineChars="0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点击查看详情可查看国家奖学金详情。</w:t>
      </w:r>
    </w:p>
    <w:p w14:paraId="6B87C6A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2936875"/>
            <wp:effectExtent l="9525" t="9525" r="16510" b="15875"/>
            <wp:docPr id="1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8C0D89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drawing>
          <wp:inline distT="0" distB="0" distL="114300" distR="114300">
            <wp:extent cx="5256530" cy="1570990"/>
            <wp:effectExtent l="9525" t="9525" r="10795" b="10160"/>
            <wp:docPr id="26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图片 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5709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167567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点击不符合条件可查看不符合条件的奖学金，点击不可申请原因可查看不符合条件的原因。</w:t>
      </w:r>
    </w:p>
    <w:p w14:paraId="4E0EEA6F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60340" cy="1507490"/>
            <wp:effectExtent l="9525" t="9525" r="16510" b="16510"/>
            <wp:docPr id="24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图片 12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150749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599E5D8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25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图片 13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ab/>
      </w:r>
      <w:r>
        <w:rPr>
          <w:rFonts w:hint="eastAsia" w:ascii="楷体" w:hAnsi="楷体" w:eastAsia="楷体" w:cs="楷体"/>
          <w:lang w:val="en-US" w:eastAsia="zh-CN"/>
        </w:rPr>
        <w:t>符合国家奖学金申请条件时，可点击申请按钮，进入申请表页面</w:t>
      </w:r>
    </w:p>
    <w:p w14:paraId="3E447C9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5256530" cy="1557655"/>
            <wp:effectExtent l="9525" t="9525" r="10795" b="13970"/>
            <wp:docPr id="27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图片 4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55765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313967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奖学金信息和个人信息自动带出，依次输入申请信息；</w:t>
      </w:r>
    </w:p>
    <w:p w14:paraId="05DC9A6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5260340" cy="2936875"/>
            <wp:effectExtent l="9525" t="9525" r="16510" b="15875"/>
            <wp:docPr id="31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1" name="图片 8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3D6898C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其中</w:t>
      </w:r>
      <w:r>
        <w:rPr>
          <w:rFonts w:hint="eastAsia" w:ascii="楷体" w:hAnsi="楷体" w:eastAsia="楷体" w:cs="楷体"/>
          <w:highlight w:val="yellow"/>
          <w:lang w:val="en-US" w:eastAsia="zh-CN"/>
        </w:rPr>
        <w:t>获奖项目必须是大学入校以来，截止到当年8月31日之前的获奖</w:t>
      </w:r>
      <w:r>
        <w:rPr>
          <w:rFonts w:hint="eastAsia" w:ascii="楷体" w:hAnsi="楷体" w:eastAsia="楷体" w:cs="楷体"/>
          <w:lang w:val="en-US" w:eastAsia="zh-CN"/>
        </w:rPr>
        <w:t>。点击添加，依次填写，上传佐证材料。填写完成后点击保存。有多个获奖的的可以继续新增。</w:t>
      </w:r>
    </w:p>
    <w:p w14:paraId="4DD04B1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56530" cy="1673225"/>
            <wp:effectExtent l="9525" t="9525" r="10795" b="12700"/>
            <wp:docPr id="29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图片 6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256530" cy="16732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8A49041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新增完成后，学生需要勾选中个人认为获奖级别高的奖项，最多只能勾选4个。</w:t>
      </w:r>
      <w:r>
        <w:drawing>
          <wp:inline distT="0" distB="0" distL="114300" distR="114300">
            <wp:extent cx="5258435" cy="1001395"/>
            <wp:effectExtent l="9525" t="9525" r="18415" b="17780"/>
            <wp:docPr id="32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" name="图片 9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258435" cy="100139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1907EE5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楷体" w:hAnsi="楷体" w:eastAsia="楷体" w:cs="楷体"/>
          <w:lang w:val="en-US" w:eastAsia="zh-CN"/>
        </w:rPr>
        <w:t>其中申请理由字数范围在（180-220字），填写内容需要按照输入框中提示的要求来填写，点击提交并确认。</w:t>
      </w:r>
    </w:p>
    <w:p w14:paraId="75242A1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5259705" cy="734060"/>
            <wp:effectExtent l="9525" t="9525" r="17145" b="18415"/>
            <wp:docPr id="33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" name="图片 10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259705" cy="734060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DEA360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提交成功后可在我的申请页面查看提交的申请。</w:t>
      </w:r>
    </w:p>
    <w:p w14:paraId="4EDB2666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cs="楷体" w:eastAsiaTheme="minorEastAsia"/>
          <w:lang w:val="en-US" w:eastAsia="zh-CN"/>
        </w:rPr>
      </w:pPr>
      <w:r>
        <w:drawing>
          <wp:inline distT="0" distB="0" distL="114300" distR="114300">
            <wp:extent cx="5254625" cy="1520825"/>
            <wp:effectExtent l="9525" t="9525" r="12700" b="12700"/>
            <wp:docPr id="34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4" name="图片 11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254625" cy="152082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4DF5FA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点击申请详情可查看申请信息，右侧展示审核状态。</w:t>
      </w:r>
    </w:p>
    <w:p w14:paraId="2F8A395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</w:rPr>
      </w:pPr>
      <w:r>
        <w:rPr>
          <w:rFonts w:hint="eastAsia" w:ascii="楷体" w:hAnsi="楷体" w:eastAsia="楷体" w:cs="楷体"/>
          <w:lang w:val="en-US" w:eastAsia="zh-CN"/>
        </w:rPr>
        <w:t>在下一步审核人未审核时可点击撤回申请重新提交</w:t>
      </w:r>
      <w:r>
        <w:rPr>
          <w:rFonts w:hint="eastAsia"/>
        </w:rPr>
        <w:t>。</w:t>
      </w:r>
    </w:p>
    <w:p w14:paraId="39B4088F">
      <w:r>
        <w:drawing>
          <wp:inline distT="0" distB="0" distL="114300" distR="114300">
            <wp:extent cx="5260340" cy="2936875"/>
            <wp:effectExtent l="9525" t="9525" r="16510" b="15875"/>
            <wp:docPr id="35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图片 12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260340" cy="293687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2ADAF58D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</w:p>
    <w:p w14:paraId="65180A0D">
      <w:pPr>
        <w:pStyle w:val="3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</w:rPr>
      </w:pPr>
      <w:r>
        <w:rPr>
          <w:rFonts w:hint="eastAsia" w:ascii="楷体" w:hAnsi="楷体" w:eastAsia="楷体" w:cs="楷体"/>
        </w:rPr>
        <w:t>2.</w:t>
      </w:r>
      <w:r>
        <w:rPr>
          <w:rFonts w:hint="eastAsia" w:ascii="楷体" w:hAnsi="楷体" w:eastAsia="楷体" w:cs="楷体"/>
          <w:lang w:val="en-US" w:eastAsia="zh-CN"/>
        </w:rPr>
        <w:t>2移动端</w:t>
      </w:r>
    </w:p>
    <w:p w14:paraId="01EBB6AE">
      <w:pPr>
        <w:pStyle w:val="4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sz w:val="28"/>
          <w:szCs w:val="28"/>
          <w:lang w:val="en-US" w:eastAsia="zh-CN"/>
        </w:rPr>
      </w:pPr>
      <w:r>
        <w:rPr>
          <w:rFonts w:hint="eastAsia" w:ascii="楷体" w:hAnsi="楷体" w:eastAsia="楷体" w:cs="楷体"/>
          <w:sz w:val="28"/>
          <w:szCs w:val="28"/>
          <w:lang w:val="en-US" w:eastAsia="zh-CN"/>
        </w:rPr>
        <w:t>2.2.1奖学金申请</w:t>
      </w:r>
    </w:p>
    <w:p w14:paraId="3F21F00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进入奖学金申请页面，默认展示当前时间段内开放且符合条件的奖学金。可查询全部奖学金、可申请奖学金、不可申请的奖学金。</w:t>
      </w:r>
    </w:p>
    <w:p w14:paraId="5C021B7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1663700" cy="3599815"/>
            <wp:effectExtent l="9525" t="9525" r="12700" b="10160"/>
            <wp:docPr id="36" name="图片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图片 13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 </w:t>
      </w:r>
      <w:r>
        <w:drawing>
          <wp:inline distT="0" distB="0" distL="114300" distR="114300">
            <wp:extent cx="1663700" cy="3599815"/>
            <wp:effectExtent l="9525" t="9525" r="12700" b="10160"/>
            <wp:docPr id="22" name="图片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0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62856E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点击不可申请可查看不符合的原因。</w:t>
      </w:r>
    </w:p>
    <w:p w14:paraId="10E5F0B4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在可申请奖学金中，点击一个奖学金，进入奖学金详情页面，点击马上申请，依次填写申请内容并点击确认，其中申请理由（100-200字），全部填写完成后点击提交。</w:t>
      </w:r>
    </w:p>
    <w:p w14:paraId="122DA03E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1663700" cy="3599815"/>
            <wp:effectExtent l="9525" t="9525" r="12700" b="10160"/>
            <wp:docPr id="23" name="图片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图片 11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63700" cy="3599815"/>
            <wp:effectExtent l="9525" t="9525" r="12700" b="10160"/>
            <wp:docPr id="37" name="图片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" name="图片 14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lang w:val="en-US" w:eastAsia="zh-CN"/>
        </w:rPr>
        <w:t xml:space="preserve"> </w:t>
      </w:r>
      <w:r>
        <w:drawing>
          <wp:inline distT="0" distB="0" distL="114300" distR="114300">
            <wp:extent cx="1663700" cy="3599815"/>
            <wp:effectExtent l="9525" t="9525" r="12700" b="10160"/>
            <wp:docPr id="38" name="图片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" name="图片 15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57C62B8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其中</w:t>
      </w:r>
      <w:r>
        <w:rPr>
          <w:rFonts w:hint="eastAsia" w:ascii="楷体" w:hAnsi="楷体" w:eastAsia="楷体" w:cs="楷体"/>
          <w:highlight w:val="yellow"/>
          <w:lang w:val="en-US" w:eastAsia="zh-CN"/>
        </w:rPr>
        <w:t>获奖项目必须是大学入校以来，截止到当年8月31日之前的获奖</w:t>
      </w:r>
      <w:r>
        <w:rPr>
          <w:rFonts w:hint="eastAsia" w:ascii="楷体" w:hAnsi="楷体" w:eastAsia="楷体" w:cs="楷体"/>
          <w:lang w:val="en-US" w:eastAsia="zh-CN"/>
        </w:rPr>
        <w:t>。点击添加，依次填写，上传佐证材料。填写完成后点击保存。有多个获奖的的可以继续新增。</w:t>
      </w:r>
    </w:p>
    <w:p w14:paraId="674CF68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1663700" cy="3599815"/>
            <wp:effectExtent l="9525" t="9525" r="12700" b="10160"/>
            <wp:docPr id="42" name="图片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" name="图片 16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1663700" cy="3599815"/>
            <wp:effectExtent l="9525" t="9525" r="12700" b="10160"/>
            <wp:docPr id="43" name="图片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" name="图片 17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4B431223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新增完成后，学生需要勾选中个人认为获奖级别高的奖项，最多只能勾选4个</w:t>
      </w:r>
      <w:r>
        <w:drawing>
          <wp:inline distT="0" distB="0" distL="114300" distR="114300">
            <wp:extent cx="1663700" cy="3599815"/>
            <wp:effectExtent l="9525" t="9525" r="12700" b="10160"/>
            <wp:docPr id="44" name="图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图片 18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6D05B15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rPr>
          <w:rFonts w:hint="eastAsia" w:ascii="楷体" w:hAnsi="楷体" w:eastAsia="楷体" w:cs="楷体"/>
          <w:lang w:val="en-US" w:eastAsia="zh-CN"/>
        </w:rPr>
        <w:t>其中申请理由字数范围在（180-220字），填写内容需要按照输入框中提示的要求来填写，点击提交并确认。</w:t>
      </w:r>
    </w:p>
    <w:p w14:paraId="0DDDAC3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</w:pPr>
      <w:r>
        <w:drawing>
          <wp:inline distT="0" distB="0" distL="114300" distR="114300">
            <wp:extent cx="1663700" cy="3599815"/>
            <wp:effectExtent l="9525" t="9525" r="12700" b="10160"/>
            <wp:docPr id="45" name="图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" name="图片 19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05CEAA55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/>
          <w:lang w:val="en-US" w:eastAsia="zh-CN"/>
        </w:rPr>
      </w:pPr>
    </w:p>
    <w:p w14:paraId="1484CC07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提交成功后可在我的申请页面查看提交的申请。</w:t>
      </w:r>
    </w:p>
    <w:p w14:paraId="008889D2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0"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点击进入事情页面可查看审核流程，在下一步审核人未审核时可点击撤回重新提交申请。</w:t>
      </w:r>
    </w:p>
    <w:p w14:paraId="6C98C43A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rPr>
          <w:rFonts w:hint="eastAsia" w:ascii="楷体" w:hAnsi="楷体" w:eastAsia="楷体" w:cs="楷体"/>
          <w:lang w:val="en-US" w:eastAsia="zh-CN"/>
        </w:rPr>
        <w:t>点击查看申请信息可查看奖学金申请信息。</w:t>
      </w:r>
    </w:p>
    <w:p w14:paraId="4644D16B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  <w:r>
        <w:drawing>
          <wp:inline distT="0" distB="0" distL="114300" distR="114300">
            <wp:extent cx="1663700" cy="3599815"/>
            <wp:effectExtent l="9525" t="9525" r="12700" b="10160"/>
            <wp:docPr id="46" name="图片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6" name="图片 20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63700" cy="3599815"/>
            <wp:effectExtent l="9525" t="9525" r="12700" b="10160"/>
            <wp:docPr id="47" name="图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" name="图片 21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hint="eastAsia" w:ascii="楷体" w:hAnsi="楷体" w:eastAsia="楷体" w:cs="楷体"/>
          <w:lang w:val="en-US" w:eastAsia="zh-CN"/>
        </w:rPr>
        <w:t xml:space="preserve"> </w:t>
      </w:r>
      <w:r>
        <w:drawing>
          <wp:inline distT="0" distB="0" distL="114300" distR="114300">
            <wp:extent cx="1663700" cy="3599815"/>
            <wp:effectExtent l="9525" t="9525" r="12700" b="10160"/>
            <wp:docPr id="48" name="图片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8" name="图片 22"/>
                    <pic:cNvPicPr>
                      <a:picLocks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1663700" cy="3599815"/>
                    </a:xfrm>
                    <a:prstGeom prst="rect">
                      <a:avLst/>
                    </a:prstGeom>
                    <a:noFill/>
                    <a:ln>
                      <a:solidFill>
                        <a:srgbClr val="0000FF"/>
                      </a:solidFill>
                    </a:ln>
                  </pic:spPr>
                </pic:pic>
              </a:graphicData>
            </a:graphic>
          </wp:inline>
        </w:drawing>
      </w:r>
    </w:p>
    <w:p w14:paraId="78B4323C">
      <w:pPr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eastAsia" w:ascii="楷体" w:hAnsi="楷体" w:eastAsia="楷体" w:cs="楷体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CC8E7C9"/>
    <w:multiLevelType w:val="multilevel"/>
    <w:tmpl w:val="0CC8E7C9"/>
    <w:lvl w:ilvl="0" w:tentative="0">
      <w:start w:val="1"/>
      <w:numFmt w:val="decimal"/>
      <w:pStyle w:val="9"/>
      <w:suff w:val="space"/>
      <w:lvlText w:val="%1"/>
      <w:lvlJc w:val="left"/>
      <w:pPr>
        <w:ind w:left="0" w:firstLine="0"/>
      </w:pPr>
      <w:rPr>
        <w:rFonts w:hint="eastAsia"/>
      </w:rPr>
    </w:lvl>
    <w:lvl w:ilvl="1" w:tentative="0">
      <w:start w:val="1"/>
      <w:numFmt w:val="decimal"/>
      <w:pStyle w:val="10"/>
      <w:suff w:val="space"/>
      <w:lvlText w:val="%1.%2"/>
      <w:lvlJc w:val="left"/>
      <w:pPr>
        <w:tabs>
          <w:tab w:val="left" w:pos="0"/>
        </w:tabs>
        <w:ind w:left="0" w:firstLine="0"/>
      </w:pPr>
      <w:rPr>
        <w:rFonts w:hint="default"/>
      </w:rPr>
    </w:lvl>
    <w:lvl w:ilvl="2" w:tentative="0">
      <w:start w:val="1"/>
      <w:numFmt w:val="decimal"/>
      <w:suff w:val="space"/>
      <w:lvlText w:val="%1.%2.%3"/>
      <w:lvlJc w:val="left"/>
      <w:pPr>
        <w:ind w:left="0" w:firstLine="0"/>
      </w:pPr>
      <w:rPr>
        <w:rFonts w:hint="eastAsia"/>
      </w:rPr>
    </w:lvl>
    <w:lvl w:ilvl="3" w:tentative="0">
      <w:start w:val="1"/>
      <w:numFmt w:val="decimal"/>
      <w:suff w:val="space"/>
      <w:lvlText w:val="%1.%2.%3.%4"/>
      <w:lvlJc w:val="left"/>
      <w:pPr>
        <w:ind w:left="0" w:firstLine="0"/>
      </w:pPr>
      <w:rPr>
        <w:rFonts w:hint="eastAsia"/>
      </w:rPr>
    </w:lvl>
    <w:lvl w:ilvl="4" w:tentative="0">
      <w:start w:val="1"/>
      <w:numFmt w:val="decimal"/>
      <w:suff w:val="space"/>
      <w:lvlText w:val="%1.%2.%3.%4.%5"/>
      <w:lvlJc w:val="left"/>
      <w:pPr>
        <w:ind w:left="0" w:firstLine="0"/>
      </w:pPr>
      <w:rPr>
        <w:rFonts w:hint="eastAsia"/>
      </w:rPr>
    </w:lvl>
    <w:lvl w:ilvl="5" w:tentative="0">
      <w:start w:val="1"/>
      <w:numFmt w:val="decimal"/>
      <w:suff w:val="space"/>
      <w:lvlText w:val="%1.%2.%3.%4.%5.%6"/>
      <w:lvlJc w:val="left"/>
      <w:pPr>
        <w:ind w:left="0" w:firstLine="0"/>
      </w:pPr>
      <w:rPr>
        <w:rFonts w:hint="eastAsia"/>
      </w:rPr>
    </w:lvl>
    <w:lvl w:ilvl="6" w:tentative="0">
      <w:start w:val="1"/>
      <w:numFmt w:val="decimal"/>
      <w:suff w:val="space"/>
      <w:lvlText w:val="%1.%2.%3.%4.%5.%6.%7"/>
      <w:lvlJc w:val="left"/>
      <w:pPr>
        <w:ind w:left="0" w:firstLine="0"/>
      </w:pPr>
      <w:rPr>
        <w:rFonts w:hint="eastAsia"/>
      </w:rPr>
    </w:lvl>
    <w:lvl w:ilvl="7" w:tentative="0">
      <w:start w:val="1"/>
      <w:numFmt w:val="decimal"/>
      <w:suff w:val="space"/>
      <w:lvlText w:val="%1.%2.%3.%4.%5.%6.%7.%8"/>
      <w:lvlJc w:val="left"/>
      <w:pPr>
        <w:ind w:left="0" w:firstLine="0"/>
      </w:pPr>
      <w:rPr>
        <w:rFonts w:hint="eastAsia"/>
      </w:rPr>
    </w:lvl>
    <w:lvl w:ilvl="8" w:tentative="0">
      <w:start w:val="1"/>
      <w:numFmt w:val="decimal"/>
      <w:suff w:val="space"/>
      <w:lvlText w:val="%1.%2.%3.%4.%5.%6.%7.%8.%9"/>
      <w:lvlJc w:val="left"/>
      <w:pPr>
        <w:ind w:left="0" w:firstLine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47089B"/>
    <w:rsid w:val="00C12178"/>
    <w:rsid w:val="01D803E5"/>
    <w:rsid w:val="026E6F9B"/>
    <w:rsid w:val="02A237F7"/>
    <w:rsid w:val="03227B06"/>
    <w:rsid w:val="037F6603"/>
    <w:rsid w:val="03D34DE5"/>
    <w:rsid w:val="04533DF5"/>
    <w:rsid w:val="04D8192A"/>
    <w:rsid w:val="04E17B70"/>
    <w:rsid w:val="04FF037E"/>
    <w:rsid w:val="054661B1"/>
    <w:rsid w:val="05AB10D4"/>
    <w:rsid w:val="05B7542D"/>
    <w:rsid w:val="05D11D1B"/>
    <w:rsid w:val="05E1043F"/>
    <w:rsid w:val="06A05249"/>
    <w:rsid w:val="06CC644D"/>
    <w:rsid w:val="09093FA8"/>
    <w:rsid w:val="09491BC8"/>
    <w:rsid w:val="09FC4E8C"/>
    <w:rsid w:val="0AD9478D"/>
    <w:rsid w:val="0B1E270F"/>
    <w:rsid w:val="0B621FD4"/>
    <w:rsid w:val="0BA53A2D"/>
    <w:rsid w:val="0CA159D9"/>
    <w:rsid w:val="0D0202D5"/>
    <w:rsid w:val="0D0840A7"/>
    <w:rsid w:val="0D98311E"/>
    <w:rsid w:val="0DAD1160"/>
    <w:rsid w:val="0ED31418"/>
    <w:rsid w:val="103E75AB"/>
    <w:rsid w:val="11027246"/>
    <w:rsid w:val="116E0B31"/>
    <w:rsid w:val="1179380C"/>
    <w:rsid w:val="11C71B03"/>
    <w:rsid w:val="124F757F"/>
    <w:rsid w:val="12704669"/>
    <w:rsid w:val="1299424E"/>
    <w:rsid w:val="12EA2943"/>
    <w:rsid w:val="130C4392"/>
    <w:rsid w:val="134B6E93"/>
    <w:rsid w:val="14832432"/>
    <w:rsid w:val="15927EE1"/>
    <w:rsid w:val="15C60095"/>
    <w:rsid w:val="15D972D5"/>
    <w:rsid w:val="16911024"/>
    <w:rsid w:val="16C31547"/>
    <w:rsid w:val="16C86822"/>
    <w:rsid w:val="16D9538A"/>
    <w:rsid w:val="16F70EB5"/>
    <w:rsid w:val="176B037C"/>
    <w:rsid w:val="17D252BA"/>
    <w:rsid w:val="17D33B9D"/>
    <w:rsid w:val="18A633CC"/>
    <w:rsid w:val="19136074"/>
    <w:rsid w:val="19A324B9"/>
    <w:rsid w:val="1AA312D4"/>
    <w:rsid w:val="1B2E7814"/>
    <w:rsid w:val="1B5F1E56"/>
    <w:rsid w:val="1B9915AA"/>
    <w:rsid w:val="1C4A1A87"/>
    <w:rsid w:val="1C4A5F2B"/>
    <w:rsid w:val="1D510B7B"/>
    <w:rsid w:val="1DC241B1"/>
    <w:rsid w:val="1DD45AAC"/>
    <w:rsid w:val="1E13440C"/>
    <w:rsid w:val="1E3B1ECE"/>
    <w:rsid w:val="1EB276AF"/>
    <w:rsid w:val="1EED22F5"/>
    <w:rsid w:val="1F206266"/>
    <w:rsid w:val="1F382D9D"/>
    <w:rsid w:val="1F443106"/>
    <w:rsid w:val="206C6A87"/>
    <w:rsid w:val="20D2131C"/>
    <w:rsid w:val="214A1006"/>
    <w:rsid w:val="21B700DA"/>
    <w:rsid w:val="2221328A"/>
    <w:rsid w:val="22755641"/>
    <w:rsid w:val="239A5920"/>
    <w:rsid w:val="24174945"/>
    <w:rsid w:val="2432591E"/>
    <w:rsid w:val="248659D7"/>
    <w:rsid w:val="249D059F"/>
    <w:rsid w:val="25140E84"/>
    <w:rsid w:val="26703B56"/>
    <w:rsid w:val="26AE5AEF"/>
    <w:rsid w:val="26E74F9B"/>
    <w:rsid w:val="273E1482"/>
    <w:rsid w:val="27441A3E"/>
    <w:rsid w:val="27724EE3"/>
    <w:rsid w:val="279F35CF"/>
    <w:rsid w:val="27B329FB"/>
    <w:rsid w:val="27B82FEF"/>
    <w:rsid w:val="281B7C98"/>
    <w:rsid w:val="28425BE9"/>
    <w:rsid w:val="28A744B0"/>
    <w:rsid w:val="294121BE"/>
    <w:rsid w:val="2A786348"/>
    <w:rsid w:val="2B334FBF"/>
    <w:rsid w:val="2B824410"/>
    <w:rsid w:val="2BBB2606"/>
    <w:rsid w:val="2C156419"/>
    <w:rsid w:val="2C1A1476"/>
    <w:rsid w:val="2C910DFC"/>
    <w:rsid w:val="2CDA3A2B"/>
    <w:rsid w:val="2D727E04"/>
    <w:rsid w:val="2D932387"/>
    <w:rsid w:val="2E032ABC"/>
    <w:rsid w:val="2E5230F0"/>
    <w:rsid w:val="2EB21E3A"/>
    <w:rsid w:val="2EF61931"/>
    <w:rsid w:val="2F9C6E40"/>
    <w:rsid w:val="2FB76FDC"/>
    <w:rsid w:val="2FDA30AE"/>
    <w:rsid w:val="31216ABE"/>
    <w:rsid w:val="3138414C"/>
    <w:rsid w:val="313F1397"/>
    <w:rsid w:val="31717D8A"/>
    <w:rsid w:val="319C2285"/>
    <w:rsid w:val="31D6698C"/>
    <w:rsid w:val="327411B4"/>
    <w:rsid w:val="32C71C2C"/>
    <w:rsid w:val="334E7C57"/>
    <w:rsid w:val="33E17CDC"/>
    <w:rsid w:val="34C24459"/>
    <w:rsid w:val="357B7513"/>
    <w:rsid w:val="35B12DBC"/>
    <w:rsid w:val="35C0067C"/>
    <w:rsid w:val="35DC4116"/>
    <w:rsid w:val="360C64B1"/>
    <w:rsid w:val="377B46F5"/>
    <w:rsid w:val="39060400"/>
    <w:rsid w:val="39162FC5"/>
    <w:rsid w:val="392E1666"/>
    <w:rsid w:val="395A33F7"/>
    <w:rsid w:val="39B77E66"/>
    <w:rsid w:val="3A541FF7"/>
    <w:rsid w:val="3A6A0CCC"/>
    <w:rsid w:val="3A810912"/>
    <w:rsid w:val="3AB24366"/>
    <w:rsid w:val="3C3245BA"/>
    <w:rsid w:val="3CC1531D"/>
    <w:rsid w:val="3D17730C"/>
    <w:rsid w:val="3DC2371B"/>
    <w:rsid w:val="3E943BE6"/>
    <w:rsid w:val="3F7D78FA"/>
    <w:rsid w:val="41110CC8"/>
    <w:rsid w:val="41536A5A"/>
    <w:rsid w:val="41816433"/>
    <w:rsid w:val="41855833"/>
    <w:rsid w:val="41AB64FB"/>
    <w:rsid w:val="421A3DAC"/>
    <w:rsid w:val="42BB789B"/>
    <w:rsid w:val="433911DA"/>
    <w:rsid w:val="43563BF7"/>
    <w:rsid w:val="43AA712C"/>
    <w:rsid w:val="43FC6FC6"/>
    <w:rsid w:val="441B242B"/>
    <w:rsid w:val="44AB18FE"/>
    <w:rsid w:val="450936F1"/>
    <w:rsid w:val="46645DE0"/>
    <w:rsid w:val="46A54FF7"/>
    <w:rsid w:val="473F1D82"/>
    <w:rsid w:val="47631ACB"/>
    <w:rsid w:val="47AC3472"/>
    <w:rsid w:val="485853A8"/>
    <w:rsid w:val="486975EB"/>
    <w:rsid w:val="488A7DF0"/>
    <w:rsid w:val="49D50684"/>
    <w:rsid w:val="4A0155CC"/>
    <w:rsid w:val="4A260756"/>
    <w:rsid w:val="4A281D17"/>
    <w:rsid w:val="4A9973CA"/>
    <w:rsid w:val="4ADB406F"/>
    <w:rsid w:val="4B1112E1"/>
    <w:rsid w:val="4BA40904"/>
    <w:rsid w:val="4BFC25A9"/>
    <w:rsid w:val="4CF60CEC"/>
    <w:rsid w:val="4D311508"/>
    <w:rsid w:val="4D35333C"/>
    <w:rsid w:val="4D3B2BA3"/>
    <w:rsid w:val="4E510FC8"/>
    <w:rsid w:val="4F763B99"/>
    <w:rsid w:val="500007A7"/>
    <w:rsid w:val="51025217"/>
    <w:rsid w:val="512978E2"/>
    <w:rsid w:val="512E25A1"/>
    <w:rsid w:val="51F93889"/>
    <w:rsid w:val="52BD4EF3"/>
    <w:rsid w:val="52C14F7B"/>
    <w:rsid w:val="52C648B5"/>
    <w:rsid w:val="534278F5"/>
    <w:rsid w:val="539F032F"/>
    <w:rsid w:val="53F1220D"/>
    <w:rsid w:val="5427001C"/>
    <w:rsid w:val="54572372"/>
    <w:rsid w:val="54E71C2C"/>
    <w:rsid w:val="55592760"/>
    <w:rsid w:val="57DD31D4"/>
    <w:rsid w:val="57F60F0D"/>
    <w:rsid w:val="589E74B1"/>
    <w:rsid w:val="58E15768"/>
    <w:rsid w:val="58FF6989"/>
    <w:rsid w:val="59837DAB"/>
    <w:rsid w:val="598D17D5"/>
    <w:rsid w:val="59D27F29"/>
    <w:rsid w:val="59E71B7C"/>
    <w:rsid w:val="5B434A6C"/>
    <w:rsid w:val="5BE54D4D"/>
    <w:rsid w:val="5BF0217E"/>
    <w:rsid w:val="5C231F78"/>
    <w:rsid w:val="5CF835A0"/>
    <w:rsid w:val="5E420235"/>
    <w:rsid w:val="5E586830"/>
    <w:rsid w:val="5EC7698C"/>
    <w:rsid w:val="5F237456"/>
    <w:rsid w:val="5FDC75DD"/>
    <w:rsid w:val="602F4D08"/>
    <w:rsid w:val="60853145"/>
    <w:rsid w:val="60952414"/>
    <w:rsid w:val="61067BB6"/>
    <w:rsid w:val="61932B55"/>
    <w:rsid w:val="619E7A23"/>
    <w:rsid w:val="61B0640D"/>
    <w:rsid w:val="622D6240"/>
    <w:rsid w:val="627D3324"/>
    <w:rsid w:val="62EE2739"/>
    <w:rsid w:val="62F86346"/>
    <w:rsid w:val="63707C6E"/>
    <w:rsid w:val="63D76270"/>
    <w:rsid w:val="64175CC0"/>
    <w:rsid w:val="65577AF6"/>
    <w:rsid w:val="65600099"/>
    <w:rsid w:val="656414F0"/>
    <w:rsid w:val="658C6239"/>
    <w:rsid w:val="659E5118"/>
    <w:rsid w:val="65E95A3E"/>
    <w:rsid w:val="66027004"/>
    <w:rsid w:val="66961D83"/>
    <w:rsid w:val="66B14CAE"/>
    <w:rsid w:val="66CD08B8"/>
    <w:rsid w:val="66E3632D"/>
    <w:rsid w:val="672C55DE"/>
    <w:rsid w:val="675C1E91"/>
    <w:rsid w:val="679B4739"/>
    <w:rsid w:val="67CC6DC1"/>
    <w:rsid w:val="67F94F78"/>
    <w:rsid w:val="67FA036D"/>
    <w:rsid w:val="68685693"/>
    <w:rsid w:val="6A463819"/>
    <w:rsid w:val="6A8676FB"/>
    <w:rsid w:val="6AB73D58"/>
    <w:rsid w:val="6AFF070D"/>
    <w:rsid w:val="6C577324"/>
    <w:rsid w:val="6D0436AE"/>
    <w:rsid w:val="6D24243C"/>
    <w:rsid w:val="6D8860C7"/>
    <w:rsid w:val="70663999"/>
    <w:rsid w:val="715440AF"/>
    <w:rsid w:val="71682456"/>
    <w:rsid w:val="72163A6A"/>
    <w:rsid w:val="722257AC"/>
    <w:rsid w:val="7306762B"/>
    <w:rsid w:val="73171838"/>
    <w:rsid w:val="733C45F3"/>
    <w:rsid w:val="734336D9"/>
    <w:rsid w:val="749E7A16"/>
    <w:rsid w:val="74BA06CD"/>
    <w:rsid w:val="75971C59"/>
    <w:rsid w:val="75F61658"/>
    <w:rsid w:val="75FE283B"/>
    <w:rsid w:val="760F54B8"/>
    <w:rsid w:val="76EB207B"/>
    <w:rsid w:val="7777189E"/>
    <w:rsid w:val="77813724"/>
    <w:rsid w:val="77947AC3"/>
    <w:rsid w:val="79713798"/>
    <w:rsid w:val="79E42A71"/>
    <w:rsid w:val="7A0643B5"/>
    <w:rsid w:val="7A33053A"/>
    <w:rsid w:val="7A5C0C5B"/>
    <w:rsid w:val="7ABC158E"/>
    <w:rsid w:val="7ADC6EC3"/>
    <w:rsid w:val="7B0A57DF"/>
    <w:rsid w:val="7B413A9D"/>
    <w:rsid w:val="7B580C40"/>
    <w:rsid w:val="7C860246"/>
    <w:rsid w:val="7C916F25"/>
    <w:rsid w:val="7E2C3CBE"/>
    <w:rsid w:val="7F662A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semiHidden="0" w:name="heading 3"/>
    <w:lsdException w:qFormat="1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paragraph" w:styleId="4">
    <w:name w:val="heading 3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2"/>
    </w:pPr>
    <w:rPr>
      <w:b/>
      <w:sz w:val="32"/>
    </w:rPr>
  </w:style>
  <w:style w:type="paragraph" w:styleId="5">
    <w:name w:val="heading 4"/>
    <w:basedOn w:val="1"/>
    <w:next w:val="1"/>
    <w:unhideWhenUsed/>
    <w:qFormat/>
    <w:uiPriority w:val="0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8">
    <w:name w:val="@@正文"/>
    <w:qFormat/>
    <w:uiPriority w:val="0"/>
    <w:rPr>
      <w:rFonts w:ascii="Calibri" w:hAnsi="Calibri" w:cs="Times New Roman" w:eastAsiaTheme="minorEastAsia"/>
      <w:kern w:val="2"/>
      <w:sz w:val="21"/>
      <w:szCs w:val="28"/>
      <w:lang w:val="en-US" w:eastAsia="zh-CN" w:bidi="ar-SA"/>
    </w:rPr>
  </w:style>
  <w:style w:type="paragraph" w:customStyle="1" w:styleId="9">
    <w:name w:val="@标题 1"/>
    <w:next w:val="8"/>
    <w:qFormat/>
    <w:uiPriority w:val="0"/>
    <w:pPr>
      <w:keepNext/>
      <w:pageBreakBefore/>
      <w:numPr>
        <w:ilvl w:val="0"/>
        <w:numId w:val="1"/>
      </w:numPr>
      <w:outlineLvl w:val="0"/>
    </w:pPr>
    <w:rPr>
      <w:rFonts w:ascii="Calibri" w:hAnsi="Calibri" w:eastAsia="宋体" w:cs="Times New Roman"/>
      <w:b/>
      <w:kern w:val="2"/>
      <w:sz w:val="36"/>
      <w:szCs w:val="28"/>
      <w:lang w:val="en-US" w:eastAsia="zh-CN" w:bidi="ar-SA"/>
    </w:rPr>
  </w:style>
  <w:style w:type="paragraph" w:customStyle="1" w:styleId="10">
    <w:name w:val="@标题 2"/>
    <w:next w:val="8"/>
    <w:qFormat/>
    <w:uiPriority w:val="0"/>
    <w:pPr>
      <w:keepNext/>
      <w:numPr>
        <w:ilvl w:val="1"/>
        <w:numId w:val="1"/>
      </w:numPr>
      <w:outlineLvl w:val="1"/>
    </w:pPr>
    <w:rPr>
      <w:rFonts w:ascii="Calibri" w:hAnsi="Calibri" w:eastAsia="宋体" w:cs="Times New Roman"/>
      <w:b/>
      <w:kern w:val="2"/>
      <w:sz w:val="32"/>
      <w:szCs w:val="2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jpe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4" Type="http://schemas.openxmlformats.org/officeDocument/2006/relationships/fontTable" Target="fontTable.xml"/><Relationship Id="rId33" Type="http://schemas.openxmlformats.org/officeDocument/2006/relationships/numbering" Target="numbering.xml"/><Relationship Id="rId32" Type="http://schemas.openxmlformats.org/officeDocument/2006/relationships/image" Target="media/image29.png"/><Relationship Id="rId31" Type="http://schemas.openxmlformats.org/officeDocument/2006/relationships/image" Target="media/image28.png"/><Relationship Id="rId30" Type="http://schemas.openxmlformats.org/officeDocument/2006/relationships/image" Target="media/image27.png"/><Relationship Id="rId3" Type="http://schemas.openxmlformats.org/officeDocument/2006/relationships/theme" Target="theme/theme1.xml"/><Relationship Id="rId29" Type="http://schemas.openxmlformats.org/officeDocument/2006/relationships/image" Target="media/image26.png"/><Relationship Id="rId28" Type="http://schemas.openxmlformats.org/officeDocument/2006/relationships/image" Target="media/image25.png"/><Relationship Id="rId27" Type="http://schemas.openxmlformats.org/officeDocument/2006/relationships/image" Target="media/image24.png"/><Relationship Id="rId26" Type="http://schemas.openxmlformats.org/officeDocument/2006/relationships/image" Target="media/image23.png"/><Relationship Id="rId25" Type="http://schemas.openxmlformats.org/officeDocument/2006/relationships/image" Target="media/image22.png"/><Relationship Id="rId24" Type="http://schemas.openxmlformats.org/officeDocument/2006/relationships/image" Target="media/image21.png"/><Relationship Id="rId23" Type="http://schemas.openxmlformats.org/officeDocument/2006/relationships/image" Target="media/image20.png"/><Relationship Id="rId22" Type="http://schemas.openxmlformats.org/officeDocument/2006/relationships/image" Target="media/image19.png"/><Relationship Id="rId21" Type="http://schemas.openxmlformats.org/officeDocument/2006/relationships/image" Target="media/image18.png"/><Relationship Id="rId20" Type="http://schemas.openxmlformats.org/officeDocument/2006/relationships/image" Target="media/image17.png"/><Relationship Id="rId2" Type="http://schemas.openxmlformats.org/officeDocument/2006/relationships/settings" Target="settings.xml"/><Relationship Id="rId19" Type="http://schemas.openxmlformats.org/officeDocument/2006/relationships/image" Target="media/image16.png"/><Relationship Id="rId18" Type="http://schemas.openxmlformats.org/officeDocument/2006/relationships/image" Target="media/image15.png"/><Relationship Id="rId17" Type="http://schemas.openxmlformats.org/officeDocument/2006/relationships/image" Target="media/image14.png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9</Pages>
  <Words>928</Words>
  <Characters>987</Characters>
  <Lines>0</Lines>
  <Paragraphs>0</Paragraphs>
  <TotalTime>0</TotalTime>
  <ScaleCrop>false</ScaleCrop>
  <LinksUpToDate>false</LinksUpToDate>
  <CharactersWithSpaces>997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2025-06-13T03:48:00Z</dcterms:created>
  <dc:creator>user</dc:creator>
  <cp:lastModifiedBy>Before°</cp:lastModifiedBy>
  <dcterms:modified xsi:type="dcterms:W3CDTF">2026-09-14T09:10:44Z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eyJoZGlkIjoiNjMxMzhkYjY3ZWY0ZmVhNjFmZWI1MDU0MmE4ZTM0NTEiLCJ1c2VySWQiOiI2MzI3MjIxNTMifQ==</vt:lpwstr>
  </property>
  <property fmtid="{D5CDD505-2E9C-101B-9397-08002B2CF9AE}" pid="4" name="ICV">
    <vt:lpwstr>5FB6E81A14E7402AB1E7A61834D6AC25_12</vt:lpwstr>
  </property>
</Properties>
</file>